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4B809" w14:textId="201E2C6D" w:rsidR="0086304A" w:rsidRPr="00AD7A7D" w:rsidRDefault="00C44CAD" w:rsidP="00A766EA">
      <w:pPr>
        <w:pStyle w:val="BodyText"/>
        <w:spacing w:before="0" w:after="0" w:line="360" w:lineRule="auto"/>
        <w:jc w:val="both"/>
        <w:rPr>
          <w:rFonts w:ascii="Trebuchet MS" w:hAnsi="Trebuchet MS" w:cs="Times New Roman"/>
          <w:lang w:val="en-GB"/>
        </w:rPr>
      </w:pPr>
      <w:r>
        <w:rPr>
          <w:noProof/>
          <w:lang w:val="en-US"/>
        </w:rPr>
        <w:drawing>
          <wp:anchor distT="0" distB="0" distL="114300" distR="114300" simplePos="0" relativeHeight="251662336" behindDoc="1" locked="0" layoutInCell="1" allowOverlap="1" wp14:anchorId="223D9951" wp14:editId="18C43092">
            <wp:simplePos x="0" y="0"/>
            <wp:positionH relativeFrom="column">
              <wp:posOffset>-925830</wp:posOffset>
            </wp:positionH>
            <wp:positionV relativeFrom="paragraph">
              <wp:posOffset>-1418590</wp:posOffset>
            </wp:positionV>
            <wp:extent cx="7604125" cy="10751185"/>
            <wp:effectExtent l="0" t="0" r="0" b="0"/>
            <wp:wrapNone/>
            <wp:docPr id="11" name="Picture 3" descr="Coperta_A4_IGSU_U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erta_A4_IGSU_UE-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4125" cy="10751185"/>
                    </a:xfrm>
                    <a:prstGeom prst="rect">
                      <a:avLst/>
                    </a:prstGeom>
                    <a:noFill/>
                  </pic:spPr>
                </pic:pic>
              </a:graphicData>
            </a:graphic>
            <wp14:sizeRelH relativeFrom="page">
              <wp14:pctWidth>0</wp14:pctWidth>
            </wp14:sizeRelH>
            <wp14:sizeRelV relativeFrom="page">
              <wp14:pctHeight>0</wp14:pctHeight>
            </wp14:sizeRelV>
          </wp:anchor>
        </w:drawing>
      </w:r>
    </w:p>
    <w:p w14:paraId="48951812" w14:textId="77777777" w:rsidR="003B6AC3" w:rsidRDefault="003B6AC3" w:rsidP="000D2712">
      <w:pPr>
        <w:spacing w:after="0" w:line="360" w:lineRule="auto"/>
        <w:jc w:val="center"/>
        <w:rPr>
          <w:rFonts w:ascii="Trebuchet MS" w:hAnsi="Trebuchet MS" w:cs="Times New Roman"/>
          <w:b/>
          <w:sz w:val="44"/>
          <w:szCs w:val="44"/>
        </w:rPr>
      </w:pPr>
    </w:p>
    <w:p w14:paraId="1AC94C79" w14:textId="77777777" w:rsidR="00AD7A7D" w:rsidRDefault="00AD7A7D" w:rsidP="000D2712">
      <w:pPr>
        <w:spacing w:after="0" w:line="360" w:lineRule="auto"/>
        <w:jc w:val="center"/>
        <w:rPr>
          <w:rFonts w:ascii="Trebuchet MS" w:hAnsi="Trebuchet MS" w:cs="Times New Roman"/>
          <w:b/>
          <w:sz w:val="44"/>
          <w:szCs w:val="44"/>
        </w:rPr>
      </w:pPr>
    </w:p>
    <w:p w14:paraId="378780F2" w14:textId="77777777" w:rsidR="00AD7A7D" w:rsidRDefault="00AD7A7D" w:rsidP="000D2712">
      <w:pPr>
        <w:spacing w:after="0" w:line="360" w:lineRule="auto"/>
        <w:jc w:val="center"/>
        <w:rPr>
          <w:rFonts w:ascii="Trebuchet MS" w:hAnsi="Trebuchet MS" w:cs="Times New Roman"/>
          <w:b/>
          <w:sz w:val="44"/>
          <w:szCs w:val="44"/>
        </w:rPr>
      </w:pPr>
    </w:p>
    <w:p w14:paraId="646A8639" w14:textId="77777777" w:rsidR="00AD7A7D" w:rsidRDefault="00AD7A7D" w:rsidP="000D2712">
      <w:pPr>
        <w:spacing w:after="0" w:line="360" w:lineRule="auto"/>
        <w:jc w:val="center"/>
        <w:rPr>
          <w:rFonts w:ascii="Trebuchet MS" w:hAnsi="Trebuchet MS" w:cs="Times New Roman"/>
          <w:b/>
          <w:sz w:val="44"/>
          <w:szCs w:val="44"/>
        </w:rPr>
      </w:pPr>
    </w:p>
    <w:p w14:paraId="65AC2F64" w14:textId="77777777" w:rsidR="00AD7A7D" w:rsidRDefault="00AD7A7D" w:rsidP="000D2712">
      <w:pPr>
        <w:spacing w:after="0" w:line="360" w:lineRule="auto"/>
        <w:jc w:val="center"/>
        <w:rPr>
          <w:rFonts w:ascii="Trebuchet MS" w:hAnsi="Trebuchet MS" w:cs="Times New Roman"/>
          <w:b/>
          <w:sz w:val="44"/>
          <w:szCs w:val="44"/>
        </w:rPr>
      </w:pPr>
    </w:p>
    <w:p w14:paraId="19A304BE" w14:textId="77777777" w:rsidR="00AD7A7D" w:rsidRDefault="00AD7A7D" w:rsidP="000D2712">
      <w:pPr>
        <w:spacing w:after="0" w:line="360" w:lineRule="auto"/>
        <w:jc w:val="center"/>
        <w:rPr>
          <w:rFonts w:ascii="Trebuchet MS" w:hAnsi="Trebuchet MS" w:cs="Times New Roman"/>
          <w:b/>
          <w:sz w:val="44"/>
          <w:szCs w:val="44"/>
        </w:rPr>
      </w:pPr>
    </w:p>
    <w:p w14:paraId="1DF9B8B4" w14:textId="77777777" w:rsidR="00AD7A7D" w:rsidRDefault="00AD7A7D" w:rsidP="000D2712">
      <w:pPr>
        <w:spacing w:after="0" w:line="360" w:lineRule="auto"/>
        <w:jc w:val="center"/>
        <w:rPr>
          <w:rFonts w:ascii="Trebuchet MS" w:hAnsi="Trebuchet MS" w:cs="Times New Roman"/>
          <w:b/>
          <w:sz w:val="44"/>
          <w:szCs w:val="44"/>
        </w:rPr>
      </w:pPr>
    </w:p>
    <w:p w14:paraId="102F9667" w14:textId="77777777" w:rsidR="00AD7A7D" w:rsidRDefault="00AD7A7D" w:rsidP="000D2712">
      <w:pPr>
        <w:spacing w:after="0" w:line="360" w:lineRule="auto"/>
        <w:jc w:val="center"/>
        <w:rPr>
          <w:rFonts w:ascii="Trebuchet MS" w:hAnsi="Trebuchet MS" w:cs="Times New Roman"/>
          <w:b/>
          <w:sz w:val="44"/>
          <w:szCs w:val="44"/>
        </w:rPr>
      </w:pPr>
    </w:p>
    <w:p w14:paraId="0CA9AC10" w14:textId="77777777" w:rsidR="00AD7A7D" w:rsidRDefault="00AD7A7D" w:rsidP="000D2712">
      <w:pPr>
        <w:spacing w:after="0" w:line="360" w:lineRule="auto"/>
        <w:jc w:val="center"/>
        <w:rPr>
          <w:rFonts w:ascii="Trebuchet MS" w:hAnsi="Trebuchet MS" w:cs="Times New Roman"/>
          <w:b/>
          <w:sz w:val="44"/>
          <w:szCs w:val="44"/>
        </w:rPr>
      </w:pPr>
      <w:r w:rsidRPr="00AD7A7D">
        <w:rPr>
          <w:rFonts w:ascii="Trebuchet MS" w:hAnsi="Trebuchet MS" w:cs="Times New Roman"/>
          <w:b/>
          <w:noProof/>
          <w:sz w:val="44"/>
          <w:szCs w:val="44"/>
          <w:lang w:val="en-US"/>
        </w:rPr>
        <mc:AlternateContent>
          <mc:Choice Requires="wps">
            <w:drawing>
              <wp:anchor distT="0" distB="0" distL="114300" distR="114300" simplePos="0" relativeHeight="251653120" behindDoc="0" locked="0" layoutInCell="1" allowOverlap="1" wp14:anchorId="302F8B5F" wp14:editId="2B029846">
                <wp:simplePos x="0" y="0"/>
                <wp:positionH relativeFrom="column">
                  <wp:posOffset>-426720</wp:posOffset>
                </wp:positionH>
                <wp:positionV relativeFrom="paragraph">
                  <wp:posOffset>273050</wp:posOffset>
                </wp:positionV>
                <wp:extent cx="4130040" cy="1447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130040"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E2829F" w14:textId="77777777" w:rsidR="00AD7A7D" w:rsidRPr="0084363C" w:rsidRDefault="00AD7A7D" w:rsidP="00AD7A7D">
                            <w:pPr>
                              <w:rPr>
                                <w:rFonts w:ascii="Trebuchet MS" w:hAnsi="Trebuchet MS"/>
                                <w:b/>
                                <w:bCs/>
                                <w:color w:val="FFFFFF" w:themeColor="background1"/>
                                <w:sz w:val="44"/>
                                <w:lang w:val="fr-FR"/>
                              </w:rPr>
                            </w:pPr>
                            <w:r w:rsidRPr="0084363C">
                              <w:rPr>
                                <w:rFonts w:ascii="Trebuchet MS" w:hAnsi="Trebuchet MS"/>
                                <w:b/>
                                <w:bCs/>
                                <w:color w:val="FFFFFF" w:themeColor="background1"/>
                                <w:sz w:val="44"/>
                                <w:lang w:val="fr-FR"/>
                              </w:rPr>
                              <w:t xml:space="preserve">Concept modern integrat pentru managementul situațiilor de urgență – VIZIUNE 2020-I </w:t>
                            </w:r>
                          </w:p>
                          <w:p w14:paraId="18BA07F9" w14:textId="77777777" w:rsidR="00AD7A7D" w:rsidRPr="0084363C" w:rsidRDefault="00AD7A7D" w:rsidP="00AD7A7D">
                            <w:pPr>
                              <w:rPr>
                                <w:color w:val="FFFFFF" w:themeColor="background1"/>
                                <w:sz w:val="4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2F8B5F" id="_x0000_t202" coordsize="21600,21600" o:spt="202" path="m,l,21600r21600,l21600,xe">
                <v:stroke joinstyle="miter"/>
                <v:path gradientshapeok="t" o:connecttype="rect"/>
              </v:shapetype>
              <v:shape id="Text Box 2" o:spid="_x0000_s1026" type="#_x0000_t202" style="position:absolute;left:0;text-align:left;margin-left:-33.6pt;margin-top:21.5pt;width:325.2pt;height:1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" filled="f" stroked="f" strokeweight=".5pt">
                <v:textbox>
                  <w:txbxContent>
                    <w:p w14:paraId="7CE2829F" w14:textId="77777777" w:rsidR="00AD7A7D" w:rsidRPr="0084363C" w:rsidRDefault="00AD7A7D" w:rsidP="00AD7A7D">
                      <w:pPr>
                        <w:rPr>
                          <w:rFonts w:ascii="Trebuchet MS" w:hAnsi="Trebuchet MS"/>
                          <w:b/>
                          <w:bCs/>
                          <w:color w:val="FFFFFF" w:themeColor="background1"/>
                          <w:sz w:val="44"/>
                          <w:lang w:val="fr-FR"/>
                        </w:rPr>
                      </w:pPr>
                      <w:r w:rsidRPr="0084363C">
                        <w:rPr>
                          <w:rFonts w:ascii="Trebuchet MS" w:hAnsi="Trebuchet MS"/>
                          <w:b/>
                          <w:bCs/>
                          <w:color w:val="FFFFFF" w:themeColor="background1"/>
                          <w:sz w:val="44"/>
                          <w:lang w:val="fr-FR"/>
                        </w:rPr>
                        <w:t xml:space="preserve">Concept modern integrat pentru managementul situațiilor de urgență – VIZIUNE 2020-I </w:t>
                      </w:r>
                    </w:p>
                    <w:p w14:paraId="18BA07F9" w14:textId="77777777" w:rsidR="00AD7A7D" w:rsidRPr="0084363C" w:rsidRDefault="00AD7A7D" w:rsidP="00AD7A7D">
                      <w:pPr>
                        <w:rPr>
                          <w:color w:val="FFFFFF" w:themeColor="background1"/>
                          <w:sz w:val="44"/>
                          <w:lang w:val="en-GB"/>
                        </w:rPr>
                      </w:pPr>
                    </w:p>
                  </w:txbxContent>
                </v:textbox>
              </v:shape>
            </w:pict>
          </mc:Fallback>
        </mc:AlternateContent>
      </w:r>
    </w:p>
    <w:p w14:paraId="643A8F98" w14:textId="77777777" w:rsidR="00AD7A7D" w:rsidRDefault="00AD7A7D" w:rsidP="000D2712">
      <w:pPr>
        <w:spacing w:after="0" w:line="360" w:lineRule="auto"/>
        <w:jc w:val="center"/>
        <w:rPr>
          <w:rFonts w:ascii="Trebuchet MS" w:hAnsi="Trebuchet MS" w:cs="Times New Roman"/>
          <w:b/>
          <w:sz w:val="44"/>
          <w:szCs w:val="44"/>
        </w:rPr>
      </w:pPr>
    </w:p>
    <w:p w14:paraId="35A39362" w14:textId="77777777" w:rsidR="00AD7A7D" w:rsidRDefault="00AD7A7D" w:rsidP="000D2712">
      <w:pPr>
        <w:spacing w:after="0" w:line="360" w:lineRule="auto"/>
        <w:jc w:val="center"/>
        <w:rPr>
          <w:rFonts w:ascii="Trebuchet MS" w:hAnsi="Trebuchet MS" w:cs="Times New Roman"/>
          <w:b/>
          <w:sz w:val="44"/>
          <w:szCs w:val="44"/>
        </w:rPr>
      </w:pPr>
    </w:p>
    <w:p w14:paraId="5F59F649" w14:textId="77777777" w:rsidR="00AD7A7D" w:rsidRDefault="00AD7A7D" w:rsidP="000D2712">
      <w:pPr>
        <w:spacing w:after="0" w:line="360" w:lineRule="auto"/>
        <w:jc w:val="center"/>
        <w:rPr>
          <w:rFonts w:ascii="Trebuchet MS" w:hAnsi="Trebuchet MS" w:cs="Times New Roman"/>
          <w:b/>
          <w:sz w:val="44"/>
          <w:szCs w:val="44"/>
        </w:rPr>
      </w:pPr>
    </w:p>
    <w:p w14:paraId="194A26A3" w14:textId="77777777" w:rsidR="00AD7A7D" w:rsidRDefault="00AD7A7D" w:rsidP="000D2712">
      <w:pPr>
        <w:spacing w:after="0" w:line="360" w:lineRule="auto"/>
        <w:jc w:val="center"/>
        <w:rPr>
          <w:rFonts w:ascii="Trebuchet MS" w:hAnsi="Trebuchet MS" w:cs="Times New Roman"/>
          <w:b/>
          <w:sz w:val="44"/>
          <w:szCs w:val="44"/>
        </w:rPr>
      </w:pPr>
      <w:r w:rsidRPr="00AD7A7D">
        <w:rPr>
          <w:rFonts w:ascii="Trebuchet MS" w:hAnsi="Trebuchet MS" w:cs="Times New Roman"/>
          <w:b/>
          <w:noProof/>
          <w:sz w:val="44"/>
          <w:szCs w:val="44"/>
          <w:lang w:val="en-US"/>
        </w:rPr>
        <mc:AlternateContent>
          <mc:Choice Requires="wps">
            <w:drawing>
              <wp:anchor distT="0" distB="0" distL="114300" distR="114300" simplePos="0" relativeHeight="251654144" behindDoc="0" locked="0" layoutInCell="1" allowOverlap="1" wp14:anchorId="1D988A53" wp14:editId="7FFF6445">
                <wp:simplePos x="0" y="0"/>
                <wp:positionH relativeFrom="column">
                  <wp:posOffset>-389255</wp:posOffset>
                </wp:positionH>
                <wp:positionV relativeFrom="paragraph">
                  <wp:posOffset>195580</wp:posOffset>
                </wp:positionV>
                <wp:extent cx="4480560" cy="1722120"/>
                <wp:effectExtent l="0" t="0" r="0" b="0"/>
                <wp:wrapNone/>
                <wp:docPr id="3" name="Text Box 3"/>
                <wp:cNvGraphicFramePr/>
                <a:graphic xmlns:a="http://schemas.openxmlformats.org/drawingml/2006/main">
                  <a:graphicData uri="http://schemas.microsoft.com/office/word/2010/wordprocessingShape">
                    <wps:wsp>
                      <wps:cNvSpPr txBox="1"/>
                      <wps:spPr>
                        <a:xfrm>
                          <a:off x="0" y="0"/>
                          <a:ext cx="4480560" cy="1722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83A76C" w14:textId="77777777" w:rsidR="00AD7A7D" w:rsidRPr="00AD7A7D" w:rsidRDefault="00AD7A7D" w:rsidP="00AD7A7D">
                            <w:pPr>
                              <w:spacing w:line="240" w:lineRule="auto"/>
                              <w:rPr>
                                <w:rFonts w:ascii="Trebuchet MS" w:hAnsi="Trebuchet MS"/>
                                <w:color w:val="FFFFFF" w:themeColor="background1"/>
                                <w:sz w:val="36"/>
                              </w:rPr>
                            </w:pPr>
                            <w:r w:rsidRPr="00AD7A7D">
                              <w:rPr>
                                <w:rFonts w:ascii="Trebuchet MS" w:hAnsi="Trebuchet MS"/>
                                <w:color w:val="FFFFFF" w:themeColor="background1"/>
                                <w:sz w:val="36"/>
                              </w:rPr>
                              <w:t>Sondaj de opinie privind identificarea celor mai bune soluții de elaborare a conținutului mesajului preventiv în funcție de publicul țintă</w:t>
                            </w:r>
                          </w:p>
                          <w:p w14:paraId="29BAD318" w14:textId="77777777" w:rsidR="00AD7A7D" w:rsidRPr="00F56DC8" w:rsidRDefault="00AD7A7D" w:rsidP="00AD7A7D">
                            <w:pPr>
                              <w:spacing w:line="240" w:lineRule="auto"/>
                              <w:rPr>
                                <w:color w:val="FFFFFF" w:themeColor="background1"/>
                                <w:sz w:val="180"/>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88A53" id="Text Box 3" o:spid="_x0000_s1027" type="#_x0000_t202" style="position:absolute;left:0;text-align:left;margin-left:-30.65pt;margin-top:15.4pt;width:352.8pt;height:13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" filled="f" stroked="f" strokeweight=".5pt">
                <v:textbox>
                  <w:txbxContent>
                    <w:p w14:paraId="6483A76C" w14:textId="77777777" w:rsidR="00AD7A7D" w:rsidRPr="00AD7A7D" w:rsidRDefault="00AD7A7D" w:rsidP="00AD7A7D">
                      <w:pPr>
                        <w:spacing w:line="240" w:lineRule="auto"/>
                        <w:rPr>
                          <w:rFonts w:ascii="Trebuchet MS" w:hAnsi="Trebuchet MS"/>
                          <w:color w:val="FFFFFF" w:themeColor="background1"/>
                          <w:sz w:val="36"/>
                        </w:rPr>
                      </w:pPr>
                      <w:r w:rsidRPr="00AD7A7D">
                        <w:rPr>
                          <w:rFonts w:ascii="Trebuchet MS" w:hAnsi="Trebuchet MS"/>
                          <w:color w:val="FFFFFF" w:themeColor="background1"/>
                          <w:sz w:val="36"/>
                        </w:rPr>
                        <w:t>Sondaj de opinie privind identificarea celor mai bune soluții de elaborare a conținutului mesajului preventiv în funcție de publicul țintă</w:t>
                      </w:r>
                    </w:p>
                    <w:p w14:paraId="29BAD318" w14:textId="77777777" w:rsidR="00AD7A7D" w:rsidRPr="00F56DC8" w:rsidRDefault="00AD7A7D" w:rsidP="00AD7A7D">
                      <w:pPr>
                        <w:spacing w:line="240" w:lineRule="auto"/>
                        <w:rPr>
                          <w:color w:val="FFFFFF" w:themeColor="background1"/>
                          <w:sz w:val="180"/>
                          <w:lang w:val="fr-FR"/>
                        </w:rPr>
                      </w:pPr>
                    </w:p>
                  </w:txbxContent>
                </v:textbox>
              </v:shape>
            </w:pict>
          </mc:Fallback>
        </mc:AlternateContent>
      </w:r>
    </w:p>
    <w:p w14:paraId="4CB90611" w14:textId="77777777" w:rsidR="0069788E" w:rsidRDefault="0069788E" w:rsidP="000D2712">
      <w:pPr>
        <w:spacing w:after="0" w:line="360" w:lineRule="auto"/>
        <w:jc w:val="center"/>
        <w:rPr>
          <w:rFonts w:ascii="Trebuchet MS" w:hAnsi="Trebuchet MS" w:cs="Times New Roman"/>
          <w:b/>
          <w:sz w:val="44"/>
          <w:szCs w:val="44"/>
        </w:rPr>
      </w:pPr>
    </w:p>
    <w:p w14:paraId="712AA59F" w14:textId="77777777" w:rsidR="0069788E" w:rsidRDefault="0069788E" w:rsidP="000D2712">
      <w:pPr>
        <w:spacing w:after="0" w:line="360" w:lineRule="auto"/>
        <w:jc w:val="center"/>
        <w:rPr>
          <w:rFonts w:ascii="Trebuchet MS" w:hAnsi="Trebuchet MS" w:cs="Times New Roman"/>
          <w:b/>
          <w:sz w:val="44"/>
          <w:szCs w:val="44"/>
        </w:rPr>
      </w:pPr>
    </w:p>
    <w:p w14:paraId="0C20B0BD" w14:textId="77777777" w:rsidR="00AD7A7D" w:rsidRDefault="00AD7A7D" w:rsidP="000D2712">
      <w:pPr>
        <w:spacing w:after="0" w:line="360" w:lineRule="auto"/>
        <w:jc w:val="center"/>
        <w:rPr>
          <w:rFonts w:ascii="Trebuchet MS" w:hAnsi="Trebuchet MS" w:cs="Times New Roman"/>
          <w:b/>
          <w:sz w:val="44"/>
          <w:szCs w:val="44"/>
        </w:rPr>
      </w:pPr>
      <w:r w:rsidRPr="00AD7A7D">
        <w:rPr>
          <w:rFonts w:ascii="Trebuchet MS" w:hAnsi="Trebuchet MS" w:cs="Times New Roman"/>
          <w:b/>
          <w:noProof/>
          <w:sz w:val="44"/>
          <w:szCs w:val="44"/>
          <w:lang w:val="en-US"/>
        </w:rPr>
        <mc:AlternateContent>
          <mc:Choice Requires="wps">
            <w:drawing>
              <wp:anchor distT="0" distB="0" distL="114300" distR="114300" simplePos="0" relativeHeight="251655168" behindDoc="0" locked="0" layoutInCell="1" allowOverlap="1" wp14:anchorId="03B6AE45" wp14:editId="124842A5">
                <wp:simplePos x="0" y="0"/>
                <wp:positionH relativeFrom="column">
                  <wp:posOffset>-327660</wp:posOffset>
                </wp:positionH>
                <wp:positionV relativeFrom="paragraph">
                  <wp:posOffset>455295</wp:posOffset>
                </wp:positionV>
                <wp:extent cx="4480560" cy="464820"/>
                <wp:effectExtent l="0" t="0" r="0" b="0"/>
                <wp:wrapNone/>
                <wp:docPr id="4" name="Text Box 4"/>
                <wp:cNvGraphicFramePr/>
                <a:graphic xmlns:a="http://schemas.openxmlformats.org/drawingml/2006/main">
                  <a:graphicData uri="http://schemas.microsoft.com/office/word/2010/wordprocessingShape">
                    <wps:wsp>
                      <wps:cNvSpPr txBox="1"/>
                      <wps:spPr>
                        <a:xfrm>
                          <a:off x="0" y="0"/>
                          <a:ext cx="4480560" cy="464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6A3586" w14:textId="77777777" w:rsidR="00AD7A7D" w:rsidRPr="0084363C" w:rsidRDefault="00F56DC8" w:rsidP="00AD7A7D">
                            <w:pPr>
                              <w:spacing w:line="240" w:lineRule="auto"/>
                              <w:rPr>
                                <w:rFonts w:ascii="Trebuchet MS" w:hAnsi="Trebuchet MS" w:cs="Calibri"/>
                                <w:b/>
                                <w:color w:val="FFFFFF" w:themeColor="background1"/>
                                <w:sz w:val="32"/>
                              </w:rPr>
                            </w:pPr>
                            <w:r>
                              <w:rPr>
                                <w:rFonts w:ascii="Trebuchet MS" w:hAnsi="Trebuchet MS"/>
                                <w:b/>
                                <w:color w:val="FFFFFF" w:themeColor="background1"/>
                                <w:sz w:val="32"/>
                                <w:lang w:val="fr-FR"/>
                              </w:rPr>
                              <w:t>Marti</w:t>
                            </w:r>
                            <w:r w:rsidR="00AD7A7D" w:rsidRPr="0084363C">
                              <w:rPr>
                                <w:rFonts w:ascii="Trebuchet MS" w:hAnsi="Trebuchet MS"/>
                                <w:b/>
                                <w:color w:val="FFFFFF" w:themeColor="background1"/>
                                <w:sz w:val="32"/>
                                <w:lang w:val="fr-FR"/>
                              </w:rPr>
                              <w:t>e 2020</w:t>
                            </w:r>
                          </w:p>
                          <w:p w14:paraId="28944BFE" w14:textId="77777777" w:rsidR="00AD7A7D" w:rsidRPr="0084363C" w:rsidRDefault="00AD7A7D" w:rsidP="00AD7A7D">
                            <w:pPr>
                              <w:spacing w:line="240" w:lineRule="auto"/>
                              <w:rPr>
                                <w:b/>
                                <w:color w:val="FFFFFF" w:themeColor="background1"/>
                                <w:sz w:val="5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6AE45" id="Text Box 4" o:spid="_x0000_s1028" type="#_x0000_t202" style="position:absolute;left:0;text-align:left;margin-left:-25.8pt;margin-top:35.85pt;width:352.8pt;height:3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" filled="f" stroked="f" strokeweight=".5pt">
                <v:textbox>
                  <w:txbxContent>
                    <w:p w14:paraId="7F6A3586" w14:textId="77777777" w:rsidR="00AD7A7D" w:rsidRPr="0084363C" w:rsidRDefault="00F56DC8" w:rsidP="00AD7A7D">
                      <w:pPr>
                        <w:spacing w:line="240" w:lineRule="auto"/>
                        <w:rPr>
                          <w:rFonts w:ascii="Trebuchet MS" w:hAnsi="Trebuchet MS" w:cs="Calibri"/>
                          <w:b/>
                          <w:color w:val="FFFFFF" w:themeColor="background1"/>
                          <w:sz w:val="32"/>
                        </w:rPr>
                      </w:pPr>
                      <w:r>
                        <w:rPr>
                          <w:rFonts w:ascii="Trebuchet MS" w:hAnsi="Trebuchet MS"/>
                          <w:b/>
                          <w:color w:val="FFFFFF" w:themeColor="background1"/>
                          <w:sz w:val="32"/>
                          <w:lang w:val="fr-FR"/>
                        </w:rPr>
                        <w:t>Marti</w:t>
                      </w:r>
                      <w:r w:rsidR="00AD7A7D" w:rsidRPr="0084363C">
                        <w:rPr>
                          <w:rFonts w:ascii="Trebuchet MS" w:hAnsi="Trebuchet MS"/>
                          <w:b/>
                          <w:color w:val="FFFFFF" w:themeColor="background1"/>
                          <w:sz w:val="32"/>
                          <w:lang w:val="fr-FR"/>
                        </w:rPr>
                        <w:t>e 2020</w:t>
                      </w:r>
                    </w:p>
                    <w:p w14:paraId="28944BFE" w14:textId="77777777" w:rsidR="00AD7A7D" w:rsidRPr="0084363C" w:rsidRDefault="00AD7A7D" w:rsidP="00AD7A7D">
                      <w:pPr>
                        <w:spacing w:line="240" w:lineRule="auto"/>
                        <w:rPr>
                          <w:b/>
                          <w:color w:val="FFFFFF" w:themeColor="background1"/>
                          <w:sz w:val="56"/>
                          <w:lang w:val="en-GB"/>
                        </w:rPr>
                      </w:pPr>
                    </w:p>
                  </w:txbxContent>
                </v:textbox>
              </v:shape>
            </w:pict>
          </mc:Fallback>
        </mc:AlternateContent>
      </w:r>
    </w:p>
    <w:p w14:paraId="5D28EC65" w14:textId="77777777" w:rsidR="00AD7A7D" w:rsidRDefault="00AD7A7D" w:rsidP="000D2712">
      <w:pPr>
        <w:spacing w:after="0" w:line="360" w:lineRule="auto"/>
        <w:jc w:val="center"/>
        <w:rPr>
          <w:rFonts w:ascii="Trebuchet MS" w:hAnsi="Trebuchet MS" w:cs="Times New Roman"/>
          <w:b/>
          <w:sz w:val="44"/>
          <w:szCs w:val="44"/>
        </w:rPr>
      </w:pPr>
    </w:p>
    <w:p w14:paraId="0601BF34" w14:textId="77777777" w:rsidR="00AD7A7D" w:rsidRPr="00983DB1" w:rsidRDefault="00AD7A7D" w:rsidP="000D2712">
      <w:pPr>
        <w:spacing w:after="0" w:line="360" w:lineRule="auto"/>
        <w:jc w:val="center"/>
        <w:rPr>
          <w:rFonts w:ascii="Trebuchet MS" w:hAnsi="Trebuchet MS" w:cs="Times New Roman"/>
          <w:b/>
          <w:sz w:val="44"/>
          <w:szCs w:val="44"/>
        </w:rPr>
      </w:pPr>
    </w:p>
    <w:p w14:paraId="0C10DF92" w14:textId="77777777" w:rsidR="00AB580D" w:rsidRDefault="00983DB1" w:rsidP="000D2712">
      <w:pPr>
        <w:spacing w:after="0" w:line="360" w:lineRule="auto"/>
        <w:jc w:val="center"/>
        <w:rPr>
          <w:rFonts w:ascii="Trebuchet MS" w:hAnsi="Trebuchet MS" w:cs="Times New Roman"/>
          <w:b/>
          <w:sz w:val="44"/>
          <w:szCs w:val="44"/>
        </w:rPr>
      </w:pPr>
      <w:r w:rsidRPr="00983DB1">
        <w:rPr>
          <w:rFonts w:ascii="Trebuchet MS" w:hAnsi="Trebuchet MS" w:cs="Times New Roman"/>
          <w:b/>
          <w:sz w:val="44"/>
          <w:szCs w:val="44"/>
        </w:rPr>
        <w:t>RAPORT SINTETIC</w:t>
      </w:r>
    </w:p>
    <w:p w14:paraId="7E5DA7EC" w14:textId="77777777" w:rsidR="0069788E" w:rsidRPr="00983DB1" w:rsidRDefault="0069788E" w:rsidP="000D2712">
      <w:pPr>
        <w:spacing w:after="0" w:line="360" w:lineRule="auto"/>
        <w:jc w:val="center"/>
        <w:rPr>
          <w:rFonts w:ascii="Trebuchet MS" w:hAnsi="Trebuchet MS" w:cs="Times New Roman"/>
          <w:b/>
          <w:sz w:val="44"/>
          <w:szCs w:val="44"/>
        </w:rPr>
      </w:pPr>
      <w:r>
        <w:rPr>
          <w:rFonts w:ascii="Trebuchet MS" w:hAnsi="Trebuchet MS" w:cs="Times New Roman"/>
          <w:b/>
          <w:sz w:val="44"/>
          <w:szCs w:val="44"/>
        </w:rPr>
        <w:t xml:space="preserve">Sondaj </w:t>
      </w:r>
      <w:r w:rsidR="00EA1AB5">
        <w:rPr>
          <w:rFonts w:ascii="Trebuchet MS" w:hAnsi="Trebuchet MS" w:cs="Times New Roman"/>
          <w:b/>
          <w:sz w:val="44"/>
          <w:szCs w:val="44"/>
        </w:rPr>
        <w:t>2</w:t>
      </w:r>
    </w:p>
    <w:p w14:paraId="69FFF84D" w14:textId="77777777" w:rsidR="00AB580D" w:rsidRPr="005B01BA" w:rsidRDefault="00AB580D" w:rsidP="000D2712">
      <w:pPr>
        <w:spacing w:after="0" w:line="360" w:lineRule="auto"/>
        <w:jc w:val="center"/>
        <w:rPr>
          <w:rFonts w:ascii="Trebuchet MS" w:eastAsia="Times New Roman" w:hAnsi="Trebuchet MS" w:cs="Times New Roman"/>
          <w:sz w:val="24"/>
          <w:szCs w:val="24"/>
        </w:rPr>
      </w:pPr>
    </w:p>
    <w:p w14:paraId="1BE58DA6" w14:textId="77777777" w:rsidR="00AB580D" w:rsidRPr="005B01BA" w:rsidRDefault="00AB580D" w:rsidP="000D2712">
      <w:pPr>
        <w:spacing w:after="0" w:line="360" w:lineRule="auto"/>
        <w:jc w:val="center"/>
        <w:rPr>
          <w:rFonts w:ascii="Trebuchet MS" w:eastAsia="Times New Roman" w:hAnsi="Trebuchet MS" w:cs="Times New Roman"/>
          <w:sz w:val="24"/>
          <w:szCs w:val="24"/>
        </w:rPr>
      </w:pPr>
    </w:p>
    <w:p w14:paraId="5077CD74" w14:textId="77777777" w:rsidR="00AB580D" w:rsidRPr="005B01BA" w:rsidRDefault="00AB580D" w:rsidP="000D2712">
      <w:pPr>
        <w:spacing w:after="0" w:line="360" w:lineRule="auto"/>
        <w:jc w:val="center"/>
        <w:rPr>
          <w:rFonts w:ascii="Trebuchet MS" w:eastAsia="Times New Roman" w:hAnsi="Trebuchet MS" w:cs="Times New Roman"/>
          <w:sz w:val="24"/>
          <w:szCs w:val="24"/>
        </w:rPr>
      </w:pPr>
    </w:p>
    <w:p w14:paraId="1F11C52B" w14:textId="77777777" w:rsidR="00983DB1" w:rsidRDefault="00F32256" w:rsidP="000D2712">
      <w:pPr>
        <w:spacing w:after="0" w:line="360" w:lineRule="auto"/>
        <w:jc w:val="center"/>
        <w:rPr>
          <w:rFonts w:ascii="Trebuchet MS" w:hAnsi="Trebuchet MS"/>
        </w:rPr>
      </w:pPr>
      <w:r>
        <w:rPr>
          <w:rFonts w:ascii="Trebuchet MS" w:hAnsi="Trebuchet MS"/>
        </w:rPr>
        <w:t>Sondaj de opinie privind identificarea celor mai bune soluții de elaborare a conținutului mesajului preventiv în funcție de publicul țintă</w:t>
      </w:r>
    </w:p>
    <w:p w14:paraId="07C5B6ED" w14:textId="77777777" w:rsidR="00983DB1" w:rsidRDefault="00983DB1" w:rsidP="000D2712">
      <w:pPr>
        <w:spacing w:after="0" w:line="360" w:lineRule="auto"/>
        <w:jc w:val="center"/>
        <w:rPr>
          <w:rFonts w:ascii="Trebuchet MS" w:hAnsi="Trebuchet MS"/>
        </w:rPr>
      </w:pPr>
    </w:p>
    <w:p w14:paraId="47074D55" w14:textId="77777777" w:rsidR="00983DB1" w:rsidRDefault="00983DB1" w:rsidP="000D2712">
      <w:pPr>
        <w:spacing w:after="0" w:line="360" w:lineRule="auto"/>
        <w:jc w:val="center"/>
        <w:rPr>
          <w:rFonts w:ascii="Trebuchet MS" w:hAnsi="Trebuchet MS"/>
        </w:rPr>
      </w:pPr>
    </w:p>
    <w:p w14:paraId="7E2E884C" w14:textId="77777777" w:rsidR="00983DB1" w:rsidRDefault="00983DB1" w:rsidP="000D2712">
      <w:pPr>
        <w:spacing w:after="0" w:line="360" w:lineRule="auto"/>
        <w:jc w:val="center"/>
        <w:rPr>
          <w:rFonts w:ascii="Trebuchet MS" w:hAnsi="Trebuchet MS"/>
        </w:rPr>
      </w:pPr>
    </w:p>
    <w:p w14:paraId="5A2FC451" w14:textId="77777777" w:rsidR="00983DB1" w:rsidRDefault="00983DB1" w:rsidP="000D2712">
      <w:pPr>
        <w:spacing w:after="0" w:line="360" w:lineRule="auto"/>
        <w:jc w:val="center"/>
        <w:rPr>
          <w:rFonts w:ascii="Trebuchet MS" w:hAnsi="Trebuchet MS"/>
        </w:rPr>
      </w:pPr>
    </w:p>
    <w:p w14:paraId="758B493D" w14:textId="77777777" w:rsidR="00983DB1" w:rsidRDefault="00983DB1" w:rsidP="000D2712">
      <w:pPr>
        <w:spacing w:after="0" w:line="360" w:lineRule="auto"/>
        <w:jc w:val="center"/>
        <w:rPr>
          <w:rFonts w:ascii="Trebuchet MS" w:hAnsi="Trebuchet MS"/>
        </w:rPr>
      </w:pPr>
    </w:p>
    <w:p w14:paraId="7B85A5FD" w14:textId="77777777" w:rsidR="00983DB1" w:rsidRPr="00F56DC8" w:rsidRDefault="00983DB1" w:rsidP="00983DB1">
      <w:pPr>
        <w:spacing w:after="0" w:line="360" w:lineRule="auto"/>
        <w:jc w:val="both"/>
        <w:rPr>
          <w:rFonts w:ascii="Trebuchet MS" w:eastAsia="Times New Roman" w:hAnsi="Trebuchet MS" w:cs="Times New Roman"/>
          <w:b/>
          <w:sz w:val="24"/>
          <w:szCs w:val="24"/>
        </w:rPr>
      </w:pPr>
      <w:r w:rsidRPr="00F56DC8">
        <w:rPr>
          <w:rFonts w:ascii="Trebuchet MS" w:hAnsi="Trebuchet MS" w:cs="Times New Roman"/>
          <w:sz w:val="24"/>
          <w:szCs w:val="24"/>
        </w:rPr>
        <w:t>Beneficiar:</w:t>
      </w:r>
      <w:r w:rsidRPr="005B01BA">
        <w:rPr>
          <w:rFonts w:ascii="Trebuchet MS" w:hAnsi="Trebuchet MS" w:cs="Times New Roman"/>
          <w:sz w:val="24"/>
          <w:szCs w:val="24"/>
        </w:rPr>
        <w:t xml:space="preserve"> </w:t>
      </w:r>
      <w:r w:rsidRPr="00F56DC8">
        <w:rPr>
          <w:rFonts w:ascii="Trebuchet MS" w:hAnsi="Trebuchet MS" w:cs="Times New Roman"/>
          <w:b/>
          <w:sz w:val="24"/>
          <w:szCs w:val="24"/>
        </w:rPr>
        <w:t>INSPECTORATUL GENERAL PENTRU SITUAȚII  DE URGENȚĂ</w:t>
      </w:r>
    </w:p>
    <w:p w14:paraId="513DCC6D" w14:textId="77777777" w:rsidR="00983DB1" w:rsidRDefault="00983DB1" w:rsidP="00983DB1">
      <w:pPr>
        <w:spacing w:after="0" w:line="360" w:lineRule="auto"/>
        <w:jc w:val="both"/>
        <w:rPr>
          <w:rFonts w:ascii="Trebuchet MS" w:eastAsia="Times New Roman" w:hAnsi="Trebuchet MS" w:cs="Times New Roman"/>
          <w:sz w:val="24"/>
          <w:szCs w:val="24"/>
        </w:rPr>
      </w:pPr>
    </w:p>
    <w:p w14:paraId="4AD852A1" w14:textId="77777777" w:rsidR="00983DB1" w:rsidRPr="005B01BA" w:rsidRDefault="00F56DC8" w:rsidP="00983DB1">
      <w:pPr>
        <w:spacing w:after="0" w:line="360" w:lineRule="auto"/>
        <w:jc w:val="both"/>
        <w:rPr>
          <w:rFonts w:ascii="Trebuchet MS" w:eastAsia="Times New Roman" w:hAnsi="Trebuchet MS" w:cs="Times New Roman"/>
          <w:sz w:val="24"/>
          <w:szCs w:val="24"/>
        </w:rPr>
      </w:pPr>
      <w:r>
        <w:rPr>
          <w:rFonts w:ascii="Trebuchet MS" w:eastAsia="Times New Roman" w:hAnsi="Trebuchet MS" w:cs="Times New Roman"/>
          <w:sz w:val="24"/>
          <w:szCs w:val="24"/>
        </w:rPr>
        <w:t xml:space="preserve">Prestator: </w:t>
      </w:r>
      <w:r w:rsidR="00983DB1" w:rsidRPr="00F56DC8">
        <w:rPr>
          <w:rFonts w:ascii="Trebuchet MS" w:eastAsia="Times New Roman" w:hAnsi="Trebuchet MS" w:cs="Times New Roman"/>
          <w:b/>
          <w:sz w:val="24"/>
          <w:szCs w:val="24"/>
        </w:rPr>
        <w:t>Institutul Român pentru Evaluare și Strategie – IRES</w:t>
      </w:r>
    </w:p>
    <w:p w14:paraId="67E6CCF1" w14:textId="77777777" w:rsidR="00983DB1" w:rsidRDefault="00983DB1" w:rsidP="000D2712">
      <w:pPr>
        <w:spacing w:after="0" w:line="360" w:lineRule="auto"/>
        <w:jc w:val="center"/>
        <w:rPr>
          <w:rFonts w:ascii="Trebuchet MS" w:hAnsi="Trebuchet MS"/>
        </w:rPr>
      </w:pPr>
    </w:p>
    <w:p w14:paraId="1C512D51" w14:textId="77777777" w:rsidR="00983DB1" w:rsidRDefault="00983DB1" w:rsidP="000D2712">
      <w:pPr>
        <w:spacing w:after="0" w:line="360" w:lineRule="auto"/>
        <w:jc w:val="center"/>
        <w:rPr>
          <w:rFonts w:ascii="Trebuchet MS" w:hAnsi="Trebuchet MS"/>
        </w:rPr>
      </w:pPr>
    </w:p>
    <w:p w14:paraId="71444840" w14:textId="77777777" w:rsidR="00983DB1" w:rsidRDefault="00983DB1" w:rsidP="000D2712">
      <w:pPr>
        <w:spacing w:after="0" w:line="360" w:lineRule="auto"/>
        <w:jc w:val="center"/>
        <w:rPr>
          <w:rFonts w:ascii="Trebuchet MS" w:hAnsi="Trebuchet MS"/>
        </w:rPr>
      </w:pPr>
    </w:p>
    <w:p w14:paraId="6394B88F" w14:textId="77777777" w:rsidR="00983DB1" w:rsidRDefault="00983DB1" w:rsidP="000D2712">
      <w:pPr>
        <w:spacing w:after="0" w:line="360" w:lineRule="auto"/>
        <w:jc w:val="center"/>
        <w:rPr>
          <w:rFonts w:ascii="Trebuchet MS" w:hAnsi="Trebuchet MS"/>
        </w:rPr>
      </w:pPr>
    </w:p>
    <w:p w14:paraId="5B7922C9" w14:textId="77777777" w:rsidR="00983DB1" w:rsidRDefault="00983DB1" w:rsidP="000D2712">
      <w:pPr>
        <w:spacing w:after="0" w:line="360" w:lineRule="auto"/>
        <w:jc w:val="center"/>
        <w:rPr>
          <w:rFonts w:ascii="Trebuchet MS" w:hAnsi="Trebuchet MS"/>
        </w:rPr>
      </w:pPr>
    </w:p>
    <w:p w14:paraId="513854E2" w14:textId="77777777" w:rsidR="00983DB1" w:rsidRDefault="00983DB1" w:rsidP="000D2712">
      <w:pPr>
        <w:spacing w:after="0" w:line="360" w:lineRule="auto"/>
        <w:jc w:val="center"/>
        <w:rPr>
          <w:rFonts w:ascii="Trebuchet MS" w:hAnsi="Trebuchet MS"/>
        </w:rPr>
      </w:pPr>
    </w:p>
    <w:p w14:paraId="791D3019" w14:textId="77777777" w:rsidR="00983DB1" w:rsidRDefault="00983DB1" w:rsidP="000D2712">
      <w:pPr>
        <w:spacing w:after="0" w:line="360" w:lineRule="auto"/>
        <w:jc w:val="center"/>
        <w:rPr>
          <w:rFonts w:ascii="Trebuchet MS" w:hAnsi="Trebuchet MS"/>
        </w:rPr>
      </w:pPr>
    </w:p>
    <w:p w14:paraId="6FCB32A7" w14:textId="77777777" w:rsidR="00983DB1" w:rsidRDefault="00983DB1" w:rsidP="000D2712">
      <w:pPr>
        <w:spacing w:after="0" w:line="360" w:lineRule="auto"/>
        <w:jc w:val="center"/>
        <w:rPr>
          <w:rFonts w:ascii="Trebuchet MS" w:hAnsi="Trebuchet MS"/>
        </w:rPr>
      </w:pPr>
    </w:p>
    <w:p w14:paraId="61632F5F" w14:textId="77777777" w:rsidR="00983DB1" w:rsidRDefault="00983DB1" w:rsidP="000D2712">
      <w:pPr>
        <w:spacing w:after="0" w:line="360" w:lineRule="auto"/>
        <w:jc w:val="center"/>
        <w:rPr>
          <w:rFonts w:ascii="Trebuchet MS" w:hAnsi="Trebuchet MS"/>
        </w:rPr>
      </w:pPr>
    </w:p>
    <w:p w14:paraId="351D2F59" w14:textId="77777777" w:rsidR="00983DB1" w:rsidRDefault="00983DB1" w:rsidP="000D2712">
      <w:pPr>
        <w:spacing w:after="0" w:line="360" w:lineRule="auto"/>
        <w:jc w:val="center"/>
        <w:rPr>
          <w:rFonts w:ascii="Trebuchet MS" w:hAnsi="Trebuchet MS"/>
        </w:rPr>
      </w:pPr>
    </w:p>
    <w:p w14:paraId="3BAE2906" w14:textId="77777777" w:rsidR="00AB580D" w:rsidRPr="005B01BA" w:rsidRDefault="00AB580D" w:rsidP="00A766EA">
      <w:pPr>
        <w:spacing w:after="0" w:line="360" w:lineRule="auto"/>
        <w:jc w:val="both"/>
        <w:rPr>
          <w:rFonts w:ascii="Trebuchet MS" w:eastAsia="Times New Roman" w:hAnsi="Trebuchet MS" w:cs="Times New Roman"/>
          <w:sz w:val="24"/>
          <w:szCs w:val="24"/>
        </w:rPr>
      </w:pPr>
    </w:p>
    <w:p w14:paraId="23688DCB" w14:textId="77777777" w:rsidR="0086304A" w:rsidRDefault="0086304A" w:rsidP="00A766EA">
      <w:pPr>
        <w:pStyle w:val="BodyText"/>
        <w:spacing w:before="0" w:after="0" w:line="360" w:lineRule="auto"/>
        <w:jc w:val="both"/>
        <w:rPr>
          <w:rFonts w:ascii="Trebuchet MS" w:hAnsi="Trebuchet MS" w:cs="Times New Roman"/>
        </w:rPr>
      </w:pPr>
    </w:p>
    <w:p w14:paraId="7D146A93" w14:textId="77777777" w:rsidR="00BC2D9B" w:rsidRPr="005B01BA" w:rsidRDefault="00BC2D9B" w:rsidP="00A766EA">
      <w:pPr>
        <w:pStyle w:val="BodyText"/>
        <w:spacing w:before="0" w:after="0" w:line="360" w:lineRule="auto"/>
        <w:jc w:val="both"/>
        <w:rPr>
          <w:rFonts w:ascii="Trebuchet MS" w:hAnsi="Trebuchet MS" w:cs="Times New Roman"/>
        </w:rPr>
      </w:pPr>
    </w:p>
    <w:sdt>
      <w:sdtPr>
        <w:rPr>
          <w:rFonts w:asciiTheme="minorHAnsi" w:eastAsiaTheme="minorHAnsi" w:hAnsiTheme="minorHAnsi" w:cstheme="minorBidi"/>
          <w:color w:val="auto"/>
          <w:sz w:val="22"/>
          <w:szCs w:val="22"/>
        </w:rPr>
        <w:id w:val="2065837360"/>
        <w:docPartObj>
          <w:docPartGallery w:val="Table of Contents"/>
          <w:docPartUnique/>
        </w:docPartObj>
      </w:sdtPr>
      <w:sdtEndPr>
        <w:rPr>
          <w:b/>
          <w:bCs/>
          <w:noProof/>
        </w:rPr>
      </w:sdtEndPr>
      <w:sdtContent>
        <w:p w14:paraId="134994B2" w14:textId="77777777" w:rsidR="0057446C" w:rsidRPr="005B01BA" w:rsidRDefault="0057446C">
          <w:pPr>
            <w:pStyle w:val="TOCHeading"/>
          </w:pPr>
          <w:r w:rsidRPr="005B01BA">
            <w:t>Cuprins:</w:t>
          </w:r>
        </w:p>
        <w:p w14:paraId="08DA3DEB" w14:textId="77777777" w:rsidR="0057446C" w:rsidRPr="005B01BA" w:rsidRDefault="0057446C" w:rsidP="0057446C"/>
        <w:p w14:paraId="37861E43" w14:textId="77777777" w:rsidR="00FF56E0" w:rsidRDefault="0057446C">
          <w:pPr>
            <w:pStyle w:val="TOC1"/>
            <w:tabs>
              <w:tab w:val="left" w:pos="440"/>
              <w:tab w:val="right" w:leader="dot" w:pos="9396"/>
            </w:tabs>
            <w:rPr>
              <w:rFonts w:eastAsiaTheme="minorEastAsia"/>
              <w:noProof/>
              <w:lang w:eastAsia="ro-RO"/>
            </w:rPr>
          </w:pPr>
          <w:r w:rsidRPr="005B01BA">
            <w:rPr>
              <w:b/>
              <w:bCs/>
              <w:noProof/>
            </w:rPr>
            <w:fldChar w:fldCharType="begin"/>
          </w:r>
          <w:r w:rsidRPr="005B01BA">
            <w:rPr>
              <w:b/>
              <w:bCs/>
              <w:noProof/>
            </w:rPr>
            <w:instrText xml:space="preserve"> TOC \o "1-3" \h \z \u </w:instrText>
          </w:r>
          <w:r w:rsidRPr="005B01BA">
            <w:rPr>
              <w:b/>
              <w:bCs/>
              <w:noProof/>
            </w:rPr>
            <w:fldChar w:fldCharType="separate"/>
          </w:r>
          <w:hyperlink w:anchor="_Toc34839583" w:history="1">
            <w:r w:rsidR="00FF56E0" w:rsidRPr="002C21F2">
              <w:rPr>
                <w:rStyle w:val="Hyperlink"/>
                <w:b/>
                <w:noProof/>
              </w:rPr>
              <w:t>1.</w:t>
            </w:r>
            <w:r w:rsidR="00FF56E0">
              <w:rPr>
                <w:rFonts w:eastAsiaTheme="minorEastAsia"/>
                <w:noProof/>
                <w:lang w:eastAsia="ro-RO"/>
              </w:rPr>
              <w:tab/>
            </w:r>
            <w:r w:rsidR="00FF56E0" w:rsidRPr="002C21F2">
              <w:rPr>
                <w:rStyle w:val="Hyperlink"/>
                <w:b/>
                <w:noProof/>
              </w:rPr>
              <w:t>Context</w:t>
            </w:r>
            <w:r w:rsidR="00FF56E0">
              <w:rPr>
                <w:noProof/>
                <w:webHidden/>
              </w:rPr>
              <w:tab/>
            </w:r>
            <w:r w:rsidR="00FF56E0">
              <w:rPr>
                <w:noProof/>
                <w:webHidden/>
              </w:rPr>
              <w:fldChar w:fldCharType="begin"/>
            </w:r>
            <w:r w:rsidR="00FF56E0">
              <w:rPr>
                <w:noProof/>
                <w:webHidden/>
              </w:rPr>
              <w:instrText xml:space="preserve"> PAGEREF _Toc34839583 \h </w:instrText>
            </w:r>
            <w:r w:rsidR="00FF56E0">
              <w:rPr>
                <w:noProof/>
                <w:webHidden/>
              </w:rPr>
            </w:r>
            <w:r w:rsidR="00FF56E0">
              <w:rPr>
                <w:noProof/>
                <w:webHidden/>
              </w:rPr>
              <w:fldChar w:fldCharType="separate"/>
            </w:r>
            <w:r w:rsidR="00FF56E0">
              <w:rPr>
                <w:noProof/>
                <w:webHidden/>
              </w:rPr>
              <w:t>3</w:t>
            </w:r>
            <w:r w:rsidR="00FF56E0">
              <w:rPr>
                <w:noProof/>
                <w:webHidden/>
              </w:rPr>
              <w:fldChar w:fldCharType="end"/>
            </w:r>
          </w:hyperlink>
        </w:p>
        <w:p w14:paraId="2F43CB87" w14:textId="77777777" w:rsidR="00FF56E0" w:rsidRDefault="00076246">
          <w:pPr>
            <w:pStyle w:val="TOC1"/>
            <w:tabs>
              <w:tab w:val="left" w:pos="440"/>
              <w:tab w:val="right" w:leader="dot" w:pos="9396"/>
            </w:tabs>
            <w:rPr>
              <w:rFonts w:eastAsiaTheme="minorEastAsia"/>
              <w:noProof/>
              <w:lang w:eastAsia="ro-RO"/>
            </w:rPr>
          </w:pPr>
          <w:hyperlink w:anchor="_Toc34839584" w:history="1">
            <w:r w:rsidR="00FF56E0" w:rsidRPr="002C21F2">
              <w:rPr>
                <w:rStyle w:val="Hyperlink"/>
                <w:b/>
                <w:noProof/>
              </w:rPr>
              <w:t>2.</w:t>
            </w:r>
            <w:r w:rsidR="00FF56E0">
              <w:rPr>
                <w:rFonts w:eastAsiaTheme="minorEastAsia"/>
                <w:noProof/>
                <w:lang w:eastAsia="ro-RO"/>
              </w:rPr>
              <w:tab/>
            </w:r>
            <w:r w:rsidR="00FF56E0" w:rsidRPr="002C21F2">
              <w:rPr>
                <w:rStyle w:val="Hyperlink"/>
                <w:b/>
                <w:noProof/>
              </w:rPr>
              <w:t>Scopul sondajului 2</w:t>
            </w:r>
            <w:r w:rsidR="00FF56E0">
              <w:rPr>
                <w:noProof/>
                <w:webHidden/>
              </w:rPr>
              <w:tab/>
            </w:r>
            <w:r w:rsidR="00FF56E0">
              <w:rPr>
                <w:noProof/>
                <w:webHidden/>
              </w:rPr>
              <w:fldChar w:fldCharType="begin"/>
            </w:r>
            <w:r w:rsidR="00FF56E0">
              <w:rPr>
                <w:noProof/>
                <w:webHidden/>
              </w:rPr>
              <w:instrText xml:space="preserve"> PAGEREF _Toc34839584 \h </w:instrText>
            </w:r>
            <w:r w:rsidR="00FF56E0">
              <w:rPr>
                <w:noProof/>
                <w:webHidden/>
              </w:rPr>
            </w:r>
            <w:r w:rsidR="00FF56E0">
              <w:rPr>
                <w:noProof/>
                <w:webHidden/>
              </w:rPr>
              <w:fldChar w:fldCharType="separate"/>
            </w:r>
            <w:r w:rsidR="00FF56E0">
              <w:rPr>
                <w:noProof/>
                <w:webHidden/>
              </w:rPr>
              <w:t>4</w:t>
            </w:r>
            <w:r w:rsidR="00FF56E0">
              <w:rPr>
                <w:noProof/>
                <w:webHidden/>
              </w:rPr>
              <w:fldChar w:fldCharType="end"/>
            </w:r>
          </w:hyperlink>
        </w:p>
        <w:p w14:paraId="56E3D60E" w14:textId="77777777" w:rsidR="00FF56E0" w:rsidRDefault="00076246">
          <w:pPr>
            <w:pStyle w:val="TOC1"/>
            <w:tabs>
              <w:tab w:val="left" w:pos="440"/>
              <w:tab w:val="right" w:leader="dot" w:pos="9396"/>
            </w:tabs>
            <w:rPr>
              <w:rFonts w:eastAsiaTheme="minorEastAsia"/>
              <w:noProof/>
              <w:lang w:eastAsia="ro-RO"/>
            </w:rPr>
          </w:pPr>
          <w:hyperlink w:anchor="_Toc34839585" w:history="1">
            <w:r w:rsidR="00FF56E0" w:rsidRPr="002C21F2">
              <w:rPr>
                <w:rStyle w:val="Hyperlink"/>
                <w:b/>
                <w:noProof/>
              </w:rPr>
              <w:t>3.</w:t>
            </w:r>
            <w:r w:rsidR="00FF56E0">
              <w:rPr>
                <w:rFonts w:eastAsiaTheme="minorEastAsia"/>
                <w:noProof/>
                <w:lang w:eastAsia="ro-RO"/>
              </w:rPr>
              <w:tab/>
            </w:r>
            <w:r w:rsidR="00FF56E0" w:rsidRPr="002C21F2">
              <w:rPr>
                <w:rStyle w:val="Hyperlink"/>
                <w:b/>
                <w:noProof/>
              </w:rPr>
              <w:t>Descrierea metodologiei</w:t>
            </w:r>
            <w:r w:rsidR="00FF56E0">
              <w:rPr>
                <w:noProof/>
                <w:webHidden/>
              </w:rPr>
              <w:tab/>
            </w:r>
            <w:r w:rsidR="00FF56E0">
              <w:rPr>
                <w:noProof/>
                <w:webHidden/>
              </w:rPr>
              <w:fldChar w:fldCharType="begin"/>
            </w:r>
            <w:r w:rsidR="00FF56E0">
              <w:rPr>
                <w:noProof/>
                <w:webHidden/>
              </w:rPr>
              <w:instrText xml:space="preserve"> PAGEREF _Toc34839585 \h </w:instrText>
            </w:r>
            <w:r w:rsidR="00FF56E0">
              <w:rPr>
                <w:noProof/>
                <w:webHidden/>
              </w:rPr>
            </w:r>
            <w:r w:rsidR="00FF56E0">
              <w:rPr>
                <w:noProof/>
                <w:webHidden/>
              </w:rPr>
              <w:fldChar w:fldCharType="separate"/>
            </w:r>
            <w:r w:rsidR="00FF56E0">
              <w:rPr>
                <w:noProof/>
                <w:webHidden/>
              </w:rPr>
              <w:t>5</w:t>
            </w:r>
            <w:r w:rsidR="00FF56E0">
              <w:rPr>
                <w:noProof/>
                <w:webHidden/>
              </w:rPr>
              <w:fldChar w:fldCharType="end"/>
            </w:r>
          </w:hyperlink>
        </w:p>
        <w:p w14:paraId="7D97B305" w14:textId="77777777" w:rsidR="00FF56E0" w:rsidRDefault="00076246">
          <w:pPr>
            <w:pStyle w:val="TOC1"/>
            <w:tabs>
              <w:tab w:val="left" w:pos="440"/>
              <w:tab w:val="right" w:leader="dot" w:pos="9396"/>
            </w:tabs>
            <w:rPr>
              <w:rFonts w:eastAsiaTheme="minorEastAsia"/>
              <w:noProof/>
              <w:lang w:eastAsia="ro-RO"/>
            </w:rPr>
          </w:pPr>
          <w:hyperlink w:anchor="_Toc34839586" w:history="1">
            <w:r w:rsidR="00FF56E0" w:rsidRPr="002C21F2">
              <w:rPr>
                <w:rStyle w:val="Hyperlink"/>
                <w:b/>
                <w:bCs/>
                <w:noProof/>
              </w:rPr>
              <w:t>4.</w:t>
            </w:r>
            <w:r w:rsidR="00FF56E0">
              <w:rPr>
                <w:rFonts w:eastAsiaTheme="minorEastAsia"/>
                <w:noProof/>
                <w:lang w:eastAsia="ro-RO"/>
              </w:rPr>
              <w:tab/>
            </w:r>
            <w:r w:rsidR="00FF56E0" w:rsidRPr="002C21F2">
              <w:rPr>
                <w:rStyle w:val="Hyperlink"/>
                <w:b/>
                <w:bCs/>
                <w:noProof/>
              </w:rPr>
              <w:t>Prezentarea rezultatelor</w:t>
            </w:r>
            <w:r w:rsidR="00FF56E0">
              <w:rPr>
                <w:noProof/>
                <w:webHidden/>
              </w:rPr>
              <w:tab/>
            </w:r>
            <w:r w:rsidR="00FF56E0">
              <w:rPr>
                <w:noProof/>
                <w:webHidden/>
              </w:rPr>
              <w:fldChar w:fldCharType="begin"/>
            </w:r>
            <w:r w:rsidR="00FF56E0">
              <w:rPr>
                <w:noProof/>
                <w:webHidden/>
              </w:rPr>
              <w:instrText xml:space="preserve"> PAGEREF _Toc34839586 \h </w:instrText>
            </w:r>
            <w:r w:rsidR="00FF56E0">
              <w:rPr>
                <w:noProof/>
                <w:webHidden/>
              </w:rPr>
            </w:r>
            <w:r w:rsidR="00FF56E0">
              <w:rPr>
                <w:noProof/>
                <w:webHidden/>
              </w:rPr>
              <w:fldChar w:fldCharType="separate"/>
            </w:r>
            <w:r w:rsidR="00FF56E0">
              <w:rPr>
                <w:noProof/>
                <w:webHidden/>
              </w:rPr>
              <w:t>6</w:t>
            </w:r>
            <w:r w:rsidR="00FF56E0">
              <w:rPr>
                <w:noProof/>
                <w:webHidden/>
              </w:rPr>
              <w:fldChar w:fldCharType="end"/>
            </w:r>
          </w:hyperlink>
        </w:p>
        <w:p w14:paraId="3FBBC226" w14:textId="77777777" w:rsidR="00FF56E0" w:rsidRDefault="00076246">
          <w:pPr>
            <w:pStyle w:val="TOC1"/>
            <w:tabs>
              <w:tab w:val="right" w:leader="dot" w:pos="9396"/>
            </w:tabs>
            <w:rPr>
              <w:rFonts w:eastAsiaTheme="minorEastAsia"/>
              <w:noProof/>
              <w:lang w:eastAsia="ro-RO"/>
            </w:rPr>
          </w:pPr>
          <w:hyperlink w:anchor="_Toc34839587" w:history="1">
            <w:r w:rsidR="00FF56E0" w:rsidRPr="002C21F2">
              <w:rPr>
                <w:rStyle w:val="Hyperlink"/>
                <w:b/>
                <w:bCs/>
                <w:noProof/>
              </w:rPr>
              <w:t>5.Concluzii și recomandări</w:t>
            </w:r>
            <w:r w:rsidR="00FF56E0">
              <w:rPr>
                <w:noProof/>
                <w:webHidden/>
              </w:rPr>
              <w:tab/>
            </w:r>
            <w:r w:rsidR="00FF56E0">
              <w:rPr>
                <w:noProof/>
                <w:webHidden/>
              </w:rPr>
              <w:fldChar w:fldCharType="begin"/>
            </w:r>
            <w:r w:rsidR="00FF56E0">
              <w:rPr>
                <w:noProof/>
                <w:webHidden/>
              </w:rPr>
              <w:instrText xml:space="preserve"> PAGEREF _Toc34839587 \h </w:instrText>
            </w:r>
            <w:r w:rsidR="00FF56E0">
              <w:rPr>
                <w:noProof/>
                <w:webHidden/>
              </w:rPr>
            </w:r>
            <w:r w:rsidR="00FF56E0">
              <w:rPr>
                <w:noProof/>
                <w:webHidden/>
              </w:rPr>
              <w:fldChar w:fldCharType="separate"/>
            </w:r>
            <w:r w:rsidR="00FF56E0">
              <w:rPr>
                <w:noProof/>
                <w:webHidden/>
              </w:rPr>
              <w:t>8</w:t>
            </w:r>
            <w:r w:rsidR="00FF56E0">
              <w:rPr>
                <w:noProof/>
                <w:webHidden/>
              </w:rPr>
              <w:fldChar w:fldCharType="end"/>
            </w:r>
          </w:hyperlink>
        </w:p>
        <w:p w14:paraId="2114050C" w14:textId="77777777" w:rsidR="00FF56E0" w:rsidRDefault="00076246">
          <w:pPr>
            <w:pStyle w:val="TOC2"/>
            <w:tabs>
              <w:tab w:val="right" w:leader="dot" w:pos="9396"/>
            </w:tabs>
            <w:rPr>
              <w:rFonts w:eastAsiaTheme="minorEastAsia"/>
              <w:noProof/>
              <w:lang w:eastAsia="ro-RO"/>
            </w:rPr>
          </w:pPr>
          <w:hyperlink w:anchor="_Toc34839588" w:history="1">
            <w:r w:rsidR="00FF56E0" w:rsidRPr="002C21F2">
              <w:rPr>
                <w:rStyle w:val="Hyperlink"/>
                <w:noProof/>
              </w:rPr>
              <w:t>5.1. Concluzii</w:t>
            </w:r>
            <w:r w:rsidR="00FF56E0">
              <w:rPr>
                <w:noProof/>
                <w:webHidden/>
              </w:rPr>
              <w:tab/>
            </w:r>
            <w:r w:rsidR="00FF56E0">
              <w:rPr>
                <w:noProof/>
                <w:webHidden/>
              </w:rPr>
              <w:fldChar w:fldCharType="begin"/>
            </w:r>
            <w:r w:rsidR="00FF56E0">
              <w:rPr>
                <w:noProof/>
                <w:webHidden/>
              </w:rPr>
              <w:instrText xml:space="preserve"> PAGEREF _Toc34839588 \h </w:instrText>
            </w:r>
            <w:r w:rsidR="00FF56E0">
              <w:rPr>
                <w:noProof/>
                <w:webHidden/>
              </w:rPr>
            </w:r>
            <w:r w:rsidR="00FF56E0">
              <w:rPr>
                <w:noProof/>
                <w:webHidden/>
              </w:rPr>
              <w:fldChar w:fldCharType="separate"/>
            </w:r>
            <w:r w:rsidR="00FF56E0">
              <w:rPr>
                <w:noProof/>
                <w:webHidden/>
              </w:rPr>
              <w:t>8</w:t>
            </w:r>
            <w:r w:rsidR="00FF56E0">
              <w:rPr>
                <w:noProof/>
                <w:webHidden/>
              </w:rPr>
              <w:fldChar w:fldCharType="end"/>
            </w:r>
          </w:hyperlink>
        </w:p>
        <w:p w14:paraId="18125DA7" w14:textId="77777777" w:rsidR="00FF56E0" w:rsidRDefault="00076246">
          <w:pPr>
            <w:pStyle w:val="TOC2"/>
            <w:tabs>
              <w:tab w:val="right" w:leader="dot" w:pos="9396"/>
            </w:tabs>
            <w:rPr>
              <w:rFonts w:eastAsiaTheme="minorEastAsia"/>
              <w:noProof/>
              <w:lang w:eastAsia="ro-RO"/>
            </w:rPr>
          </w:pPr>
          <w:hyperlink w:anchor="_Toc34839589" w:history="1">
            <w:r w:rsidR="00FF56E0" w:rsidRPr="002C21F2">
              <w:rPr>
                <w:rStyle w:val="Hyperlink"/>
                <w:noProof/>
              </w:rPr>
              <w:t>5.2. Recomandări</w:t>
            </w:r>
            <w:r w:rsidR="00FF56E0">
              <w:rPr>
                <w:noProof/>
                <w:webHidden/>
              </w:rPr>
              <w:tab/>
            </w:r>
            <w:r w:rsidR="00FF56E0">
              <w:rPr>
                <w:noProof/>
                <w:webHidden/>
              </w:rPr>
              <w:fldChar w:fldCharType="begin"/>
            </w:r>
            <w:r w:rsidR="00FF56E0">
              <w:rPr>
                <w:noProof/>
                <w:webHidden/>
              </w:rPr>
              <w:instrText xml:space="preserve"> PAGEREF _Toc34839589 \h </w:instrText>
            </w:r>
            <w:r w:rsidR="00FF56E0">
              <w:rPr>
                <w:noProof/>
                <w:webHidden/>
              </w:rPr>
            </w:r>
            <w:r w:rsidR="00FF56E0">
              <w:rPr>
                <w:noProof/>
                <w:webHidden/>
              </w:rPr>
              <w:fldChar w:fldCharType="separate"/>
            </w:r>
            <w:r w:rsidR="00FF56E0">
              <w:rPr>
                <w:noProof/>
                <w:webHidden/>
              </w:rPr>
              <w:t>9</w:t>
            </w:r>
            <w:r w:rsidR="00FF56E0">
              <w:rPr>
                <w:noProof/>
                <w:webHidden/>
              </w:rPr>
              <w:fldChar w:fldCharType="end"/>
            </w:r>
          </w:hyperlink>
        </w:p>
        <w:p w14:paraId="139F7D4D" w14:textId="77777777" w:rsidR="0057446C" w:rsidRPr="005B01BA" w:rsidRDefault="0057446C">
          <w:r w:rsidRPr="005B01BA">
            <w:rPr>
              <w:b/>
              <w:bCs/>
              <w:noProof/>
            </w:rPr>
            <w:fldChar w:fldCharType="end"/>
          </w:r>
        </w:p>
      </w:sdtContent>
    </w:sdt>
    <w:p w14:paraId="6896BE33" w14:textId="77777777" w:rsidR="00AB580D" w:rsidRPr="005B01BA" w:rsidRDefault="00AB580D" w:rsidP="00A766EA">
      <w:pPr>
        <w:pStyle w:val="BodyText"/>
        <w:spacing w:before="0" w:after="0" w:line="360" w:lineRule="auto"/>
        <w:jc w:val="both"/>
        <w:rPr>
          <w:rFonts w:ascii="Trebuchet MS" w:hAnsi="Trebuchet MS" w:cs="Times New Roman"/>
        </w:rPr>
      </w:pPr>
    </w:p>
    <w:p w14:paraId="7A0B9273" w14:textId="77777777" w:rsidR="00AB580D" w:rsidRPr="005B01BA" w:rsidRDefault="00AB580D" w:rsidP="00A766EA">
      <w:pPr>
        <w:pStyle w:val="BodyText"/>
        <w:spacing w:before="0" w:after="0" w:line="360" w:lineRule="auto"/>
        <w:jc w:val="both"/>
        <w:rPr>
          <w:rFonts w:ascii="Trebuchet MS" w:hAnsi="Trebuchet MS" w:cs="Times New Roman"/>
        </w:rPr>
      </w:pPr>
    </w:p>
    <w:p w14:paraId="28FE4382" w14:textId="77777777" w:rsidR="00AB580D" w:rsidRPr="005B01BA" w:rsidRDefault="00AB580D" w:rsidP="00A766EA">
      <w:pPr>
        <w:spacing w:after="0" w:line="360" w:lineRule="auto"/>
        <w:jc w:val="both"/>
        <w:rPr>
          <w:rFonts w:ascii="Trebuchet MS" w:hAnsi="Trebuchet MS" w:cs="Times New Roman"/>
          <w:sz w:val="24"/>
          <w:szCs w:val="24"/>
        </w:rPr>
      </w:pPr>
      <w:r w:rsidRPr="005B01BA">
        <w:rPr>
          <w:rFonts w:ascii="Trebuchet MS" w:hAnsi="Trebuchet MS" w:cs="Times New Roman"/>
          <w:sz w:val="24"/>
          <w:szCs w:val="24"/>
        </w:rPr>
        <w:br w:type="page"/>
      </w:r>
    </w:p>
    <w:p w14:paraId="3D70A446" w14:textId="77777777" w:rsidR="00AB580D" w:rsidRPr="005B01BA" w:rsidRDefault="00DE2076" w:rsidP="00CA6AA6">
      <w:pPr>
        <w:pStyle w:val="Heading1"/>
        <w:numPr>
          <w:ilvl w:val="0"/>
          <w:numId w:val="13"/>
        </w:numPr>
        <w:rPr>
          <w:b/>
        </w:rPr>
      </w:pPr>
      <w:bookmarkStart w:id="0" w:name="_Toc34839583"/>
      <w:r w:rsidRPr="005B01BA">
        <w:rPr>
          <w:b/>
        </w:rPr>
        <w:lastRenderedPageBreak/>
        <w:t>Context</w:t>
      </w:r>
      <w:bookmarkEnd w:id="0"/>
    </w:p>
    <w:p w14:paraId="255AE74D" w14:textId="77777777" w:rsidR="00DE2076" w:rsidRPr="005B01BA" w:rsidRDefault="00DE2076" w:rsidP="00A766EA">
      <w:pPr>
        <w:pStyle w:val="BodyText"/>
        <w:spacing w:before="0" w:after="0" w:line="360" w:lineRule="auto"/>
        <w:jc w:val="both"/>
        <w:rPr>
          <w:rFonts w:ascii="Trebuchet MS" w:hAnsi="Trebuchet MS" w:cs="Times New Roman"/>
        </w:rPr>
      </w:pPr>
    </w:p>
    <w:p w14:paraId="2B682E98" w14:textId="77777777" w:rsidR="0086304A" w:rsidRPr="005B01BA" w:rsidRDefault="0086304A" w:rsidP="00BF7340">
      <w:pPr>
        <w:pStyle w:val="BodyText"/>
        <w:spacing w:before="0" w:after="0" w:line="360" w:lineRule="auto"/>
        <w:ind w:firstLine="720"/>
        <w:jc w:val="both"/>
        <w:rPr>
          <w:rFonts w:ascii="Trebuchet MS" w:hAnsi="Trebuchet MS" w:cs="Times New Roman"/>
        </w:rPr>
      </w:pPr>
      <w:r w:rsidRPr="005B01BA">
        <w:rPr>
          <w:rFonts w:ascii="Trebuchet MS" w:hAnsi="Trebuchet MS" w:cs="Times New Roman"/>
        </w:rPr>
        <w:t>Inspectoratul General pentru</w:t>
      </w:r>
      <w:r w:rsidR="001032C5" w:rsidRPr="005B01BA">
        <w:rPr>
          <w:rFonts w:ascii="Trebuchet MS" w:hAnsi="Trebuchet MS" w:cs="Times New Roman"/>
        </w:rPr>
        <w:t xml:space="preserve"> Situații </w:t>
      </w:r>
      <w:r w:rsidR="002B1C27" w:rsidRPr="005B01BA">
        <w:rPr>
          <w:rFonts w:ascii="Trebuchet MS" w:hAnsi="Trebuchet MS" w:cs="Times New Roman"/>
        </w:rPr>
        <w:t>de Urgență</w:t>
      </w:r>
      <w:r w:rsidRPr="005B01BA">
        <w:rPr>
          <w:rFonts w:ascii="Trebuchet MS" w:hAnsi="Trebuchet MS" w:cs="Times New Roman"/>
        </w:rPr>
        <w:t xml:space="preserve"> </w:t>
      </w:r>
      <w:r w:rsidR="00983DB1">
        <w:rPr>
          <w:rFonts w:ascii="Trebuchet MS" w:hAnsi="Trebuchet MS" w:cs="Times New Roman"/>
        </w:rPr>
        <w:t>este o</w:t>
      </w:r>
      <w:r w:rsidRPr="005B01BA">
        <w:rPr>
          <w:rFonts w:ascii="Trebuchet MS" w:hAnsi="Trebuchet MS" w:cs="Times New Roman"/>
        </w:rPr>
        <w:t xml:space="preserve"> </w:t>
      </w:r>
      <w:r w:rsidR="002B1C27" w:rsidRPr="005B01BA">
        <w:rPr>
          <w:rFonts w:ascii="Trebuchet MS" w:hAnsi="Trebuchet MS" w:cs="Times New Roman"/>
        </w:rPr>
        <w:t>instituție publică</w:t>
      </w:r>
      <w:r w:rsidRPr="005B01BA">
        <w:rPr>
          <w:rFonts w:ascii="Trebuchet MS" w:hAnsi="Trebuchet MS" w:cs="Times New Roman"/>
        </w:rPr>
        <w:t xml:space="preserve"> </w:t>
      </w:r>
      <w:r w:rsidR="002B1C27" w:rsidRPr="005B01BA">
        <w:rPr>
          <w:rFonts w:ascii="Trebuchet MS" w:hAnsi="Trebuchet MS" w:cs="Times New Roman"/>
        </w:rPr>
        <w:t>aflată î</w:t>
      </w:r>
      <w:r w:rsidRPr="005B01BA">
        <w:rPr>
          <w:rFonts w:ascii="Trebuchet MS" w:hAnsi="Trebuchet MS" w:cs="Times New Roman"/>
        </w:rPr>
        <w:t xml:space="preserve">n coordonarea Departamentului pentru </w:t>
      </w:r>
      <w:r w:rsidR="002B1C27" w:rsidRPr="005B01BA">
        <w:rPr>
          <w:rFonts w:ascii="Trebuchet MS" w:hAnsi="Trebuchet MS" w:cs="Times New Roman"/>
        </w:rPr>
        <w:t>Situații</w:t>
      </w:r>
      <w:r w:rsidRPr="005B01BA">
        <w:rPr>
          <w:rFonts w:ascii="Trebuchet MS" w:hAnsi="Trebuchet MS" w:cs="Times New Roman"/>
        </w:rPr>
        <w:t xml:space="preserve"> de </w:t>
      </w:r>
      <w:r w:rsidR="002B1C27" w:rsidRPr="005B01BA">
        <w:rPr>
          <w:rFonts w:ascii="Trebuchet MS" w:hAnsi="Trebuchet MS" w:cs="Times New Roman"/>
        </w:rPr>
        <w:t>Urgență</w:t>
      </w:r>
      <w:r w:rsidRPr="005B01BA">
        <w:rPr>
          <w:rFonts w:ascii="Trebuchet MS" w:hAnsi="Trebuchet MS" w:cs="Times New Roman"/>
        </w:rPr>
        <w:t xml:space="preserve">, cu statut militar, pilon principal al Sistemului National de Management al </w:t>
      </w:r>
      <w:r w:rsidR="002B1C27" w:rsidRPr="005B01BA">
        <w:rPr>
          <w:rFonts w:ascii="Trebuchet MS" w:hAnsi="Trebuchet MS" w:cs="Times New Roman"/>
        </w:rPr>
        <w:t>Situațiilor</w:t>
      </w:r>
      <w:r w:rsidRPr="005B01BA">
        <w:rPr>
          <w:rFonts w:ascii="Trebuchet MS" w:hAnsi="Trebuchet MS" w:cs="Times New Roman"/>
        </w:rPr>
        <w:t xml:space="preserve"> de </w:t>
      </w:r>
      <w:r w:rsidR="002B1C27" w:rsidRPr="005B01BA">
        <w:rPr>
          <w:rFonts w:ascii="Trebuchet MS" w:hAnsi="Trebuchet MS" w:cs="Times New Roman"/>
        </w:rPr>
        <w:t>Urgență, o structură performant</w:t>
      </w:r>
      <w:r w:rsidR="00983DB1">
        <w:rPr>
          <w:rFonts w:ascii="Trebuchet MS" w:hAnsi="Trebuchet MS" w:cs="Times New Roman"/>
        </w:rPr>
        <w:t>ă</w:t>
      </w:r>
      <w:r w:rsidR="002B1C27" w:rsidRPr="005B01BA">
        <w:rPr>
          <w:rFonts w:ascii="Trebuchet MS" w:hAnsi="Trebuchet MS" w:cs="Times New Roman"/>
        </w:rPr>
        <w:t xml:space="preserve"> care asigură</w:t>
      </w:r>
      <w:r w:rsidRPr="005B01BA">
        <w:rPr>
          <w:rFonts w:ascii="Trebuchet MS" w:hAnsi="Trebuchet MS" w:cs="Times New Roman"/>
        </w:rPr>
        <w:t xml:space="preserve"> prevenirea, </w:t>
      </w:r>
      <w:r w:rsidR="002B1C27" w:rsidRPr="005B01BA">
        <w:rPr>
          <w:rFonts w:ascii="Trebuchet MS" w:hAnsi="Trebuchet MS" w:cs="Times New Roman"/>
        </w:rPr>
        <w:t>pregătirea</w:t>
      </w:r>
      <w:r w:rsidR="002A7CF2" w:rsidRPr="005B01BA">
        <w:rPr>
          <w:rFonts w:ascii="Trebuchet MS" w:hAnsi="Trebuchet MS" w:cs="Times New Roman"/>
        </w:rPr>
        <w:t xml:space="preserve"> și </w:t>
      </w:r>
      <w:r w:rsidR="002B1C27" w:rsidRPr="005B01BA">
        <w:rPr>
          <w:rFonts w:ascii="Trebuchet MS" w:hAnsi="Trebuchet MS" w:cs="Times New Roman"/>
        </w:rPr>
        <w:t>răspunsul</w:t>
      </w:r>
      <w:r w:rsidR="00A766EA" w:rsidRPr="005B01BA">
        <w:rPr>
          <w:rFonts w:ascii="Trebuchet MS" w:hAnsi="Trebuchet MS" w:cs="Times New Roman"/>
        </w:rPr>
        <w:t xml:space="preserve"> în</w:t>
      </w:r>
      <w:r w:rsidR="001032C5" w:rsidRPr="005B01BA">
        <w:rPr>
          <w:rFonts w:ascii="Trebuchet MS" w:hAnsi="Trebuchet MS" w:cs="Times New Roman"/>
        </w:rPr>
        <w:t xml:space="preserve"> </w:t>
      </w:r>
      <w:r w:rsidR="005A68C0">
        <w:rPr>
          <w:rFonts w:ascii="Trebuchet MS" w:hAnsi="Trebuchet MS" w:cs="Times New Roman"/>
        </w:rPr>
        <w:t>s</w:t>
      </w:r>
      <w:r w:rsidR="001032C5" w:rsidRPr="005B01BA">
        <w:rPr>
          <w:rFonts w:ascii="Trebuchet MS" w:hAnsi="Trebuchet MS" w:cs="Times New Roman"/>
        </w:rPr>
        <w:t xml:space="preserve">ituații </w:t>
      </w:r>
      <w:r w:rsidRPr="005B01BA">
        <w:rPr>
          <w:rFonts w:ascii="Trebuchet MS" w:hAnsi="Trebuchet MS" w:cs="Times New Roman"/>
        </w:rPr>
        <w:t xml:space="preserve">de </w:t>
      </w:r>
      <w:r w:rsidR="005A68C0">
        <w:rPr>
          <w:rFonts w:ascii="Trebuchet MS" w:hAnsi="Trebuchet MS" w:cs="Times New Roman"/>
        </w:rPr>
        <w:t>u</w:t>
      </w:r>
      <w:r w:rsidR="002B1C27" w:rsidRPr="005B01BA">
        <w:rPr>
          <w:rFonts w:ascii="Trebuchet MS" w:hAnsi="Trebuchet MS" w:cs="Times New Roman"/>
        </w:rPr>
        <w:t>rgență</w:t>
      </w:r>
      <w:r w:rsidRPr="005B01BA">
        <w:rPr>
          <w:rFonts w:ascii="Trebuchet MS" w:hAnsi="Trebuchet MS" w:cs="Times New Roman"/>
        </w:rPr>
        <w:t>.</w:t>
      </w:r>
    </w:p>
    <w:p w14:paraId="56D04AD8" w14:textId="77777777" w:rsidR="0086304A" w:rsidRPr="005B01BA" w:rsidRDefault="0086304A" w:rsidP="00A766EA">
      <w:pPr>
        <w:pStyle w:val="BodyText"/>
        <w:spacing w:before="0" w:after="0" w:line="360" w:lineRule="auto"/>
        <w:jc w:val="both"/>
        <w:rPr>
          <w:rFonts w:ascii="Trebuchet MS" w:hAnsi="Trebuchet MS" w:cs="Times New Roman"/>
        </w:rPr>
      </w:pPr>
      <w:r w:rsidRPr="005B01BA">
        <w:rPr>
          <w:rFonts w:ascii="Trebuchet MS" w:hAnsi="Trebuchet MS" w:cs="Times New Roman"/>
        </w:rPr>
        <w:t xml:space="preserve">Astfel, potrivit </w:t>
      </w:r>
      <w:r w:rsidR="00A73E37" w:rsidRPr="005B01BA">
        <w:rPr>
          <w:rFonts w:ascii="Trebuchet MS" w:hAnsi="Trebuchet MS" w:cs="Times New Roman"/>
        </w:rPr>
        <w:t>legislației</w:t>
      </w:r>
      <w:r w:rsidRPr="005B01BA">
        <w:rPr>
          <w:rFonts w:ascii="Trebuchet MS" w:hAnsi="Trebuchet MS" w:cs="Times New Roman"/>
        </w:rPr>
        <w:t xml:space="preserve"> specifice, </w:t>
      </w:r>
      <w:r w:rsidR="00A73E37" w:rsidRPr="005B01BA">
        <w:rPr>
          <w:rFonts w:ascii="Trebuchet MS" w:hAnsi="Trebuchet MS" w:cs="Times New Roman"/>
        </w:rPr>
        <w:t>apărarea</w:t>
      </w:r>
      <w:r w:rsidRPr="005B01BA">
        <w:rPr>
          <w:rFonts w:ascii="Trebuchet MS" w:hAnsi="Trebuchet MS" w:cs="Times New Roman"/>
        </w:rPr>
        <w:t xml:space="preserve"> </w:t>
      </w:r>
      <w:r w:rsidR="00A73E37" w:rsidRPr="005B01BA">
        <w:rPr>
          <w:rFonts w:ascii="Trebuchet MS" w:hAnsi="Trebuchet MS" w:cs="Times New Roman"/>
        </w:rPr>
        <w:t>împotriva</w:t>
      </w:r>
      <w:r w:rsidRPr="005B01BA">
        <w:rPr>
          <w:rFonts w:ascii="Trebuchet MS" w:hAnsi="Trebuchet MS" w:cs="Times New Roman"/>
        </w:rPr>
        <w:t xml:space="preserve"> incendiilor constituie o activitate de interes public </w:t>
      </w:r>
      <w:r w:rsidR="00A73E37" w:rsidRPr="005B01BA">
        <w:rPr>
          <w:rFonts w:ascii="Trebuchet MS" w:hAnsi="Trebuchet MS" w:cs="Times New Roman"/>
        </w:rPr>
        <w:t>național, la care sunt obligate să</w:t>
      </w:r>
      <w:r w:rsidRPr="005B01BA">
        <w:rPr>
          <w:rFonts w:ascii="Trebuchet MS" w:hAnsi="Trebuchet MS" w:cs="Times New Roman"/>
        </w:rPr>
        <w:t xml:space="preserve"> participe </w:t>
      </w:r>
      <w:r w:rsidR="00A73E37" w:rsidRPr="005B01BA">
        <w:rPr>
          <w:rFonts w:ascii="Trebuchet MS" w:hAnsi="Trebuchet MS" w:cs="Times New Roman"/>
        </w:rPr>
        <w:t>autoritățile</w:t>
      </w:r>
      <w:r w:rsidRPr="005B01BA">
        <w:rPr>
          <w:rFonts w:ascii="Trebuchet MS" w:hAnsi="Trebuchet MS" w:cs="Times New Roman"/>
        </w:rPr>
        <w:t xml:space="preserve"> </w:t>
      </w:r>
      <w:r w:rsidR="00A73E37" w:rsidRPr="005B01BA">
        <w:rPr>
          <w:rFonts w:ascii="Trebuchet MS" w:hAnsi="Trebuchet MS" w:cs="Times New Roman"/>
        </w:rPr>
        <w:t>administrației</w:t>
      </w:r>
      <w:r w:rsidRPr="005B01BA">
        <w:rPr>
          <w:rFonts w:ascii="Trebuchet MS" w:hAnsi="Trebuchet MS" w:cs="Times New Roman"/>
        </w:rPr>
        <w:t xml:space="preserve"> publice centrale</w:t>
      </w:r>
      <w:r w:rsidR="00A73E37" w:rsidRPr="005B01BA">
        <w:rPr>
          <w:rFonts w:ascii="Trebuchet MS" w:hAnsi="Trebuchet MS" w:cs="Times New Roman"/>
        </w:rPr>
        <w:t xml:space="preserve"> și </w:t>
      </w:r>
      <w:r w:rsidRPr="005B01BA">
        <w:rPr>
          <w:rFonts w:ascii="Trebuchet MS" w:hAnsi="Trebuchet MS" w:cs="Times New Roman"/>
        </w:rPr>
        <w:t>locale, precum</w:t>
      </w:r>
      <w:r w:rsidR="002A7CF2" w:rsidRPr="005B01BA">
        <w:rPr>
          <w:rFonts w:ascii="Trebuchet MS" w:hAnsi="Trebuchet MS" w:cs="Times New Roman"/>
        </w:rPr>
        <w:t xml:space="preserve"> și </w:t>
      </w:r>
      <w:r w:rsidRPr="005B01BA">
        <w:rPr>
          <w:rFonts w:ascii="Trebuchet MS" w:hAnsi="Trebuchet MS" w:cs="Times New Roman"/>
        </w:rPr>
        <w:t>toate persoanele fizice</w:t>
      </w:r>
      <w:r w:rsidR="00A73E37" w:rsidRPr="005B01BA">
        <w:rPr>
          <w:rFonts w:ascii="Trebuchet MS" w:hAnsi="Trebuchet MS" w:cs="Times New Roman"/>
        </w:rPr>
        <w:t xml:space="preserve"> și </w:t>
      </w:r>
      <w:r w:rsidRPr="005B01BA">
        <w:rPr>
          <w:rFonts w:ascii="Trebuchet MS" w:hAnsi="Trebuchet MS" w:cs="Times New Roman"/>
        </w:rPr>
        <w:t xml:space="preserve">juridice din Romania. </w:t>
      </w:r>
      <w:r w:rsidR="00F25DA4" w:rsidRPr="005B01BA">
        <w:rPr>
          <w:rFonts w:ascii="Trebuchet MS" w:hAnsi="Trebuchet MS" w:cs="Times New Roman"/>
        </w:rPr>
        <w:t>Ținând</w:t>
      </w:r>
      <w:r w:rsidRPr="005B01BA">
        <w:rPr>
          <w:rFonts w:ascii="Trebuchet MS" w:hAnsi="Trebuchet MS" w:cs="Times New Roman"/>
        </w:rPr>
        <w:t xml:space="preserve"> cont de obiectivele strategiei Guvernului</w:t>
      </w:r>
      <w:r w:rsidR="002A7CF2" w:rsidRPr="005B01BA">
        <w:rPr>
          <w:rFonts w:ascii="Trebuchet MS" w:hAnsi="Trebuchet MS" w:cs="Times New Roman"/>
        </w:rPr>
        <w:t xml:space="preserve"> </w:t>
      </w:r>
      <w:r w:rsidR="005A68C0">
        <w:rPr>
          <w:rFonts w:ascii="Trebuchet MS" w:hAnsi="Trebuchet MS" w:cs="Times New Roman"/>
        </w:rPr>
        <w:t xml:space="preserve">României </w:t>
      </w:r>
      <w:r w:rsidR="002A7CF2" w:rsidRPr="005B01BA">
        <w:rPr>
          <w:rFonts w:ascii="Trebuchet MS" w:hAnsi="Trebuchet MS" w:cs="Times New Roman"/>
        </w:rPr>
        <w:t xml:space="preserve">și </w:t>
      </w:r>
      <w:r w:rsidRPr="005B01BA">
        <w:rPr>
          <w:rFonts w:ascii="Trebuchet MS" w:hAnsi="Trebuchet MS" w:cs="Times New Roman"/>
        </w:rPr>
        <w:t xml:space="preserve">strategiei sectoriale a Ministerului Afacerilor Interne, corelate cu </w:t>
      </w:r>
      <w:r w:rsidR="00F25DA4" w:rsidRPr="005B01BA">
        <w:rPr>
          <w:rFonts w:ascii="Trebuchet MS" w:hAnsi="Trebuchet MS" w:cs="Times New Roman"/>
        </w:rPr>
        <w:t>îndeplinirea</w:t>
      </w:r>
      <w:r w:rsidRPr="005B01BA">
        <w:rPr>
          <w:rFonts w:ascii="Trebuchet MS" w:hAnsi="Trebuchet MS" w:cs="Times New Roman"/>
        </w:rPr>
        <w:t xml:space="preserve"> </w:t>
      </w:r>
      <w:r w:rsidR="00F25DA4" w:rsidRPr="005B01BA">
        <w:rPr>
          <w:rFonts w:ascii="Trebuchet MS" w:hAnsi="Trebuchet MS" w:cs="Times New Roman"/>
        </w:rPr>
        <w:t>cerințelor</w:t>
      </w:r>
      <w:r w:rsidRPr="005B01BA">
        <w:rPr>
          <w:rFonts w:ascii="Trebuchet MS" w:hAnsi="Trebuchet MS" w:cs="Times New Roman"/>
        </w:rPr>
        <w:t xml:space="preserve"> de aderare la Uniunea Europeana, precum</w:t>
      </w:r>
      <w:r w:rsidR="002A7CF2" w:rsidRPr="005B01BA">
        <w:rPr>
          <w:rFonts w:ascii="Trebuchet MS" w:hAnsi="Trebuchet MS" w:cs="Times New Roman"/>
        </w:rPr>
        <w:t xml:space="preserve"> și </w:t>
      </w:r>
      <w:r w:rsidRPr="005B01BA">
        <w:rPr>
          <w:rFonts w:ascii="Trebuchet MS" w:hAnsi="Trebuchet MS" w:cs="Times New Roman"/>
        </w:rPr>
        <w:t xml:space="preserve">de </w:t>
      </w:r>
      <w:r w:rsidR="00F25DA4" w:rsidRPr="005B01BA">
        <w:rPr>
          <w:rFonts w:ascii="Trebuchet MS" w:hAnsi="Trebuchet MS" w:cs="Times New Roman"/>
        </w:rPr>
        <w:t>tendințele</w:t>
      </w:r>
      <w:r w:rsidRPr="005B01BA">
        <w:rPr>
          <w:rFonts w:ascii="Trebuchet MS" w:hAnsi="Trebuchet MS" w:cs="Times New Roman"/>
        </w:rPr>
        <w:t xml:space="preserve"> actuale pe plan european, prin Strategia </w:t>
      </w:r>
      <w:r w:rsidR="00F25DA4" w:rsidRPr="005B01BA">
        <w:rPr>
          <w:rFonts w:ascii="Trebuchet MS" w:hAnsi="Trebuchet MS" w:cs="Times New Roman"/>
        </w:rPr>
        <w:t>națională</w:t>
      </w:r>
      <w:r w:rsidRPr="005B01BA">
        <w:rPr>
          <w:rFonts w:ascii="Trebuchet MS" w:hAnsi="Trebuchet MS" w:cs="Times New Roman"/>
        </w:rPr>
        <w:t xml:space="preserve"> de prevenire a </w:t>
      </w:r>
      <w:r w:rsidR="00F25DA4" w:rsidRPr="005B01BA">
        <w:rPr>
          <w:rFonts w:ascii="Trebuchet MS" w:hAnsi="Trebuchet MS" w:cs="Times New Roman"/>
        </w:rPr>
        <w:t>situațiilor</w:t>
      </w:r>
      <w:r w:rsidRPr="005B01BA">
        <w:rPr>
          <w:rFonts w:ascii="Trebuchet MS" w:hAnsi="Trebuchet MS" w:cs="Times New Roman"/>
        </w:rPr>
        <w:t xml:space="preserve"> de </w:t>
      </w:r>
      <w:r w:rsidR="005A68C0">
        <w:rPr>
          <w:rFonts w:ascii="Trebuchet MS" w:hAnsi="Trebuchet MS" w:cs="Times New Roman"/>
        </w:rPr>
        <w:t>u</w:t>
      </w:r>
      <w:r w:rsidR="002B1C27" w:rsidRPr="005B01BA">
        <w:rPr>
          <w:rFonts w:ascii="Trebuchet MS" w:hAnsi="Trebuchet MS" w:cs="Times New Roman"/>
        </w:rPr>
        <w:t>rgență</w:t>
      </w:r>
      <w:r w:rsidRPr="005B01BA">
        <w:rPr>
          <w:rFonts w:ascii="Trebuchet MS" w:hAnsi="Trebuchet MS" w:cs="Times New Roman"/>
        </w:rPr>
        <w:t xml:space="preserve"> au fost stabilite ca </w:t>
      </w:r>
      <w:r w:rsidR="00F25DA4" w:rsidRPr="005B01BA">
        <w:rPr>
          <w:rFonts w:ascii="Trebuchet MS" w:hAnsi="Trebuchet MS" w:cs="Times New Roman"/>
        </w:rPr>
        <w:t>priorități</w:t>
      </w:r>
      <w:r w:rsidRPr="005B01BA">
        <w:rPr>
          <w:rFonts w:ascii="Trebuchet MS" w:hAnsi="Trebuchet MS" w:cs="Times New Roman"/>
        </w:rPr>
        <w:t>:</w:t>
      </w:r>
    </w:p>
    <w:p w14:paraId="0FD42134" w14:textId="77777777" w:rsidR="0086304A" w:rsidRPr="005B01BA" w:rsidRDefault="0086304A" w:rsidP="00A766EA">
      <w:pPr>
        <w:numPr>
          <w:ilvl w:val="0"/>
          <w:numId w:val="1"/>
        </w:numPr>
        <w:spacing w:after="0" w:line="360" w:lineRule="auto"/>
        <w:jc w:val="both"/>
        <w:rPr>
          <w:rFonts w:ascii="Trebuchet MS" w:hAnsi="Trebuchet MS" w:cs="Times New Roman"/>
          <w:sz w:val="24"/>
          <w:szCs w:val="24"/>
        </w:rPr>
      </w:pPr>
      <w:r w:rsidRPr="005B01BA">
        <w:rPr>
          <w:rFonts w:ascii="Trebuchet MS" w:hAnsi="Trebuchet MS" w:cs="Times New Roman"/>
          <w:sz w:val="24"/>
          <w:szCs w:val="24"/>
        </w:rPr>
        <w:t>crearea unei culturi a prevenirii incendiilor prin informarea publicului asupra riscurilor existente</w:t>
      </w:r>
      <w:r w:rsidR="00A73E37" w:rsidRPr="005B01BA">
        <w:rPr>
          <w:rFonts w:ascii="Trebuchet MS" w:hAnsi="Trebuchet MS" w:cs="Times New Roman"/>
          <w:sz w:val="24"/>
          <w:szCs w:val="24"/>
        </w:rPr>
        <w:t xml:space="preserve"> și </w:t>
      </w:r>
      <w:r w:rsidRPr="005B01BA">
        <w:rPr>
          <w:rFonts w:ascii="Trebuchet MS" w:hAnsi="Trebuchet MS" w:cs="Times New Roman"/>
          <w:sz w:val="24"/>
          <w:szCs w:val="24"/>
        </w:rPr>
        <w:t xml:space="preserve">educarea </w:t>
      </w:r>
      <w:r w:rsidR="00F25DA4" w:rsidRPr="005B01BA">
        <w:rPr>
          <w:rFonts w:ascii="Trebuchet MS" w:hAnsi="Trebuchet MS" w:cs="Times New Roman"/>
          <w:sz w:val="24"/>
          <w:szCs w:val="24"/>
        </w:rPr>
        <w:t>populației</w:t>
      </w:r>
      <w:r w:rsidRPr="005B01BA">
        <w:rPr>
          <w:rFonts w:ascii="Trebuchet MS" w:hAnsi="Trebuchet MS" w:cs="Times New Roman"/>
          <w:sz w:val="24"/>
          <w:szCs w:val="24"/>
        </w:rPr>
        <w:t xml:space="preserve"> cu privire la m</w:t>
      </w:r>
      <w:r w:rsidR="00FF568C">
        <w:rPr>
          <w:rFonts w:ascii="Trebuchet MS" w:hAnsi="Trebuchet MS" w:cs="Times New Roman"/>
          <w:sz w:val="24"/>
          <w:szCs w:val="24"/>
        </w:rPr>
        <w:t>ă</w:t>
      </w:r>
      <w:r w:rsidRPr="005B01BA">
        <w:rPr>
          <w:rFonts w:ascii="Trebuchet MS" w:hAnsi="Trebuchet MS" w:cs="Times New Roman"/>
          <w:sz w:val="24"/>
          <w:szCs w:val="24"/>
        </w:rPr>
        <w:t xml:space="preserve">surile practice pe care le poate lua pentru reducerea </w:t>
      </w:r>
      <w:r w:rsidR="00F25DA4" w:rsidRPr="005B01BA">
        <w:rPr>
          <w:rFonts w:ascii="Trebuchet MS" w:hAnsi="Trebuchet MS" w:cs="Times New Roman"/>
          <w:sz w:val="24"/>
          <w:szCs w:val="24"/>
        </w:rPr>
        <w:t>vulnerabilității</w:t>
      </w:r>
      <w:r w:rsidRPr="005B01BA">
        <w:rPr>
          <w:rFonts w:ascii="Trebuchet MS" w:hAnsi="Trebuchet MS" w:cs="Times New Roman"/>
          <w:sz w:val="24"/>
          <w:szCs w:val="24"/>
        </w:rPr>
        <w:t>;</w:t>
      </w:r>
    </w:p>
    <w:p w14:paraId="580A8E79" w14:textId="77777777" w:rsidR="0086304A" w:rsidRPr="005B01BA" w:rsidRDefault="0086304A" w:rsidP="00A766EA">
      <w:pPr>
        <w:numPr>
          <w:ilvl w:val="0"/>
          <w:numId w:val="1"/>
        </w:numPr>
        <w:spacing w:after="0" w:line="360" w:lineRule="auto"/>
        <w:jc w:val="both"/>
        <w:rPr>
          <w:rFonts w:ascii="Trebuchet MS" w:hAnsi="Trebuchet MS" w:cs="Times New Roman"/>
          <w:sz w:val="24"/>
          <w:szCs w:val="24"/>
        </w:rPr>
      </w:pPr>
      <w:r w:rsidRPr="005B01BA">
        <w:rPr>
          <w:rFonts w:ascii="Trebuchet MS" w:hAnsi="Trebuchet MS" w:cs="Times New Roman"/>
          <w:sz w:val="24"/>
          <w:szCs w:val="24"/>
        </w:rPr>
        <w:t xml:space="preserve">dezvoltarea la nivel </w:t>
      </w:r>
      <w:r w:rsidR="00F25DA4" w:rsidRPr="005B01BA">
        <w:rPr>
          <w:rFonts w:ascii="Trebuchet MS" w:hAnsi="Trebuchet MS" w:cs="Times New Roman"/>
          <w:sz w:val="24"/>
          <w:szCs w:val="24"/>
        </w:rPr>
        <w:t>național</w:t>
      </w:r>
      <w:r w:rsidRPr="005B01BA">
        <w:rPr>
          <w:rFonts w:ascii="Trebuchet MS" w:hAnsi="Trebuchet MS" w:cs="Times New Roman"/>
          <w:sz w:val="24"/>
          <w:szCs w:val="24"/>
        </w:rPr>
        <w:t xml:space="preserve"> a unei </w:t>
      </w:r>
      <w:r w:rsidR="00F25DA4" w:rsidRPr="005B01BA">
        <w:rPr>
          <w:rFonts w:ascii="Trebuchet MS" w:hAnsi="Trebuchet MS" w:cs="Times New Roman"/>
          <w:sz w:val="24"/>
          <w:szCs w:val="24"/>
        </w:rPr>
        <w:t>concepții</w:t>
      </w:r>
      <w:r w:rsidRPr="005B01BA">
        <w:rPr>
          <w:rFonts w:ascii="Trebuchet MS" w:hAnsi="Trebuchet MS" w:cs="Times New Roman"/>
          <w:sz w:val="24"/>
          <w:szCs w:val="24"/>
        </w:rPr>
        <w:t xml:space="preserve"> integrate de </w:t>
      </w:r>
      <w:r w:rsidR="00F25DA4" w:rsidRPr="005B01BA">
        <w:rPr>
          <w:rFonts w:ascii="Trebuchet MS" w:hAnsi="Trebuchet MS" w:cs="Times New Roman"/>
          <w:sz w:val="24"/>
          <w:szCs w:val="24"/>
        </w:rPr>
        <w:t>conștientizare</w:t>
      </w:r>
      <w:r w:rsidRPr="005B01BA">
        <w:rPr>
          <w:rFonts w:ascii="Trebuchet MS" w:hAnsi="Trebuchet MS" w:cs="Times New Roman"/>
          <w:sz w:val="24"/>
          <w:szCs w:val="24"/>
        </w:rPr>
        <w:t xml:space="preserve"> a publicului, precum</w:t>
      </w:r>
      <w:r w:rsidR="00A73E37" w:rsidRPr="005B01BA">
        <w:rPr>
          <w:rFonts w:ascii="Trebuchet MS" w:hAnsi="Trebuchet MS" w:cs="Times New Roman"/>
          <w:sz w:val="24"/>
          <w:szCs w:val="24"/>
        </w:rPr>
        <w:t xml:space="preserve"> și </w:t>
      </w:r>
      <w:r w:rsidRPr="005B01BA">
        <w:rPr>
          <w:rFonts w:ascii="Trebuchet MS" w:hAnsi="Trebuchet MS" w:cs="Times New Roman"/>
          <w:sz w:val="24"/>
          <w:szCs w:val="24"/>
        </w:rPr>
        <w:t>a factorilor de decizie</w:t>
      </w:r>
      <w:r w:rsidR="002A7CF2" w:rsidRPr="005B01BA">
        <w:rPr>
          <w:rFonts w:ascii="Trebuchet MS" w:hAnsi="Trebuchet MS" w:cs="Times New Roman"/>
          <w:sz w:val="24"/>
          <w:szCs w:val="24"/>
        </w:rPr>
        <w:t xml:space="preserve"> și </w:t>
      </w:r>
      <w:r w:rsidRPr="005B01BA">
        <w:rPr>
          <w:rFonts w:ascii="Trebuchet MS" w:hAnsi="Trebuchet MS" w:cs="Times New Roman"/>
          <w:sz w:val="24"/>
          <w:szCs w:val="24"/>
        </w:rPr>
        <w:t xml:space="preserve">a </w:t>
      </w:r>
      <w:r w:rsidR="00F25DA4" w:rsidRPr="005B01BA">
        <w:rPr>
          <w:rFonts w:ascii="Trebuchet MS" w:hAnsi="Trebuchet MS" w:cs="Times New Roman"/>
          <w:sz w:val="24"/>
          <w:szCs w:val="24"/>
        </w:rPr>
        <w:t>celorlalți</w:t>
      </w:r>
      <w:r w:rsidRPr="005B01BA">
        <w:rPr>
          <w:rFonts w:ascii="Trebuchet MS" w:hAnsi="Trebuchet MS" w:cs="Times New Roman"/>
          <w:sz w:val="24"/>
          <w:szCs w:val="24"/>
        </w:rPr>
        <w:t xml:space="preserve"> actori </w:t>
      </w:r>
      <w:r w:rsidR="00F25DA4" w:rsidRPr="005B01BA">
        <w:rPr>
          <w:rFonts w:ascii="Trebuchet MS" w:hAnsi="Trebuchet MS" w:cs="Times New Roman"/>
          <w:sz w:val="24"/>
          <w:szCs w:val="24"/>
        </w:rPr>
        <w:t>implicați</w:t>
      </w:r>
      <w:r w:rsidRPr="005B01BA">
        <w:rPr>
          <w:rFonts w:ascii="Trebuchet MS" w:hAnsi="Trebuchet MS" w:cs="Times New Roman"/>
          <w:sz w:val="24"/>
          <w:szCs w:val="24"/>
        </w:rPr>
        <w:t xml:space="preserve">, pentru </w:t>
      </w:r>
      <w:r w:rsidR="00F25DA4" w:rsidRPr="005B01BA">
        <w:rPr>
          <w:rFonts w:ascii="Trebuchet MS" w:hAnsi="Trebuchet MS" w:cs="Times New Roman"/>
          <w:sz w:val="24"/>
          <w:szCs w:val="24"/>
        </w:rPr>
        <w:t>cunoașterea</w:t>
      </w:r>
      <w:r w:rsidRPr="005B01BA">
        <w:rPr>
          <w:rFonts w:ascii="Trebuchet MS" w:hAnsi="Trebuchet MS" w:cs="Times New Roman"/>
          <w:sz w:val="24"/>
          <w:szCs w:val="24"/>
        </w:rPr>
        <w:t xml:space="preserve"> diferitelor tipuri de riscuri specifice, a masurilor de prevenire a acestora, precum</w:t>
      </w:r>
      <w:r w:rsidR="00A73E37" w:rsidRPr="005B01BA">
        <w:rPr>
          <w:rFonts w:ascii="Trebuchet MS" w:hAnsi="Trebuchet MS" w:cs="Times New Roman"/>
          <w:sz w:val="24"/>
          <w:szCs w:val="24"/>
        </w:rPr>
        <w:t xml:space="preserve"> și </w:t>
      </w:r>
      <w:r w:rsidRPr="005B01BA">
        <w:rPr>
          <w:rFonts w:ascii="Trebuchet MS" w:hAnsi="Trebuchet MS" w:cs="Times New Roman"/>
          <w:sz w:val="24"/>
          <w:szCs w:val="24"/>
        </w:rPr>
        <w:t>a comportamentului de adoptat</w:t>
      </w:r>
      <w:r w:rsidR="00A766EA" w:rsidRPr="005B01BA">
        <w:rPr>
          <w:rFonts w:ascii="Trebuchet MS" w:hAnsi="Trebuchet MS" w:cs="Times New Roman"/>
          <w:sz w:val="24"/>
          <w:szCs w:val="24"/>
        </w:rPr>
        <w:t xml:space="preserve"> în </w:t>
      </w:r>
      <w:r w:rsidRPr="005B01BA">
        <w:rPr>
          <w:rFonts w:ascii="Trebuchet MS" w:hAnsi="Trebuchet MS" w:cs="Times New Roman"/>
          <w:sz w:val="24"/>
          <w:szCs w:val="24"/>
        </w:rPr>
        <w:t>cazul producerii lor.</w:t>
      </w:r>
    </w:p>
    <w:p w14:paraId="280895D8" w14:textId="77777777" w:rsidR="0086304A" w:rsidRPr="005B01BA" w:rsidRDefault="0086304A" w:rsidP="00983DB1">
      <w:pPr>
        <w:pStyle w:val="FirstParagraph"/>
        <w:spacing w:before="0" w:after="0" w:line="360" w:lineRule="auto"/>
        <w:jc w:val="both"/>
        <w:rPr>
          <w:rFonts w:ascii="Trebuchet MS" w:hAnsi="Trebuchet MS" w:cs="Times New Roman"/>
        </w:rPr>
      </w:pPr>
      <w:r w:rsidRPr="005B01BA">
        <w:rPr>
          <w:rFonts w:ascii="Trebuchet MS" w:hAnsi="Trebuchet MS" w:cs="Times New Roman"/>
        </w:rPr>
        <w:t xml:space="preserve">O astfel de </w:t>
      </w:r>
      <w:r w:rsidR="00F25DA4" w:rsidRPr="005B01BA">
        <w:rPr>
          <w:rFonts w:ascii="Trebuchet MS" w:hAnsi="Trebuchet MS" w:cs="Times New Roman"/>
        </w:rPr>
        <w:t>concepție</w:t>
      </w:r>
      <w:r w:rsidR="00BF7340" w:rsidRPr="005B01BA">
        <w:rPr>
          <w:rFonts w:ascii="Trebuchet MS" w:hAnsi="Trebuchet MS" w:cs="Times New Roman"/>
        </w:rPr>
        <w:t xml:space="preserve"> este necesară</w:t>
      </w:r>
      <w:r w:rsidRPr="005B01BA">
        <w:rPr>
          <w:rFonts w:ascii="Trebuchet MS" w:hAnsi="Trebuchet MS" w:cs="Times New Roman"/>
        </w:rPr>
        <w:t xml:space="preserve"> pen</w:t>
      </w:r>
      <w:r w:rsidR="00BF7340" w:rsidRPr="005B01BA">
        <w:rPr>
          <w:rFonts w:ascii="Trebuchet MS" w:hAnsi="Trebuchet MS" w:cs="Times New Roman"/>
        </w:rPr>
        <w:t>tru a crea o societate informată</w:t>
      </w:r>
      <w:r w:rsidR="00A73E37" w:rsidRPr="005B01BA">
        <w:rPr>
          <w:rFonts w:ascii="Trebuchet MS" w:hAnsi="Trebuchet MS" w:cs="Times New Roman"/>
        </w:rPr>
        <w:t xml:space="preserve"> și </w:t>
      </w:r>
      <w:r w:rsidR="00BB169E" w:rsidRPr="005B01BA">
        <w:rPr>
          <w:rFonts w:ascii="Trebuchet MS" w:hAnsi="Trebuchet MS" w:cs="Times New Roman"/>
        </w:rPr>
        <w:t>rapidă</w:t>
      </w:r>
      <w:r w:rsidR="00BF7340" w:rsidRPr="005B01BA">
        <w:rPr>
          <w:rFonts w:ascii="Trebuchet MS" w:hAnsi="Trebuchet MS" w:cs="Times New Roman"/>
        </w:rPr>
        <w:t xml:space="preserve"> î</w:t>
      </w:r>
      <w:r w:rsidRPr="005B01BA">
        <w:rPr>
          <w:rFonts w:ascii="Trebuchet MS" w:hAnsi="Trebuchet MS" w:cs="Times New Roman"/>
        </w:rPr>
        <w:t xml:space="preserve">n </w:t>
      </w:r>
      <w:r w:rsidR="005128A0" w:rsidRPr="005B01BA">
        <w:rPr>
          <w:rFonts w:ascii="Trebuchet MS" w:hAnsi="Trebuchet MS" w:cs="Times New Roman"/>
        </w:rPr>
        <w:t>reacții, capabil</w:t>
      </w:r>
      <w:r w:rsidR="00FF568C">
        <w:rPr>
          <w:rFonts w:ascii="Trebuchet MS" w:hAnsi="Trebuchet MS" w:cs="Times New Roman"/>
        </w:rPr>
        <w:t>ă</w:t>
      </w:r>
      <w:r w:rsidR="005128A0" w:rsidRPr="005B01BA">
        <w:rPr>
          <w:rFonts w:ascii="Trebuchet MS" w:hAnsi="Trebuchet MS" w:cs="Times New Roman"/>
        </w:rPr>
        <w:t xml:space="preserve"> să</w:t>
      </w:r>
      <w:r w:rsidRPr="005B01BA">
        <w:rPr>
          <w:rFonts w:ascii="Trebuchet MS" w:hAnsi="Trebuchet MS" w:cs="Times New Roman"/>
        </w:rPr>
        <w:t xml:space="preserve"> </w:t>
      </w:r>
      <w:r w:rsidR="005128A0" w:rsidRPr="005B01BA">
        <w:rPr>
          <w:rFonts w:ascii="Trebuchet MS" w:hAnsi="Trebuchet MS" w:cs="Times New Roman"/>
        </w:rPr>
        <w:t>își</w:t>
      </w:r>
      <w:r w:rsidRPr="005B01BA">
        <w:rPr>
          <w:rFonts w:ascii="Trebuchet MS" w:hAnsi="Trebuchet MS" w:cs="Times New Roman"/>
        </w:rPr>
        <w:t xml:space="preserve"> </w:t>
      </w:r>
      <w:r w:rsidR="005128A0" w:rsidRPr="005B01BA">
        <w:rPr>
          <w:rFonts w:ascii="Trebuchet MS" w:hAnsi="Trebuchet MS" w:cs="Times New Roman"/>
        </w:rPr>
        <w:t>reducă</w:t>
      </w:r>
      <w:r w:rsidRPr="005B01BA">
        <w:rPr>
          <w:rFonts w:ascii="Trebuchet MS" w:hAnsi="Trebuchet MS" w:cs="Times New Roman"/>
        </w:rPr>
        <w:t xml:space="preserve"> vulnerabilitatea la dezastre.</w:t>
      </w:r>
    </w:p>
    <w:p w14:paraId="6C6949CC" w14:textId="77777777" w:rsidR="0086304A" w:rsidRPr="005B01BA" w:rsidRDefault="00FC7DB8" w:rsidP="00983DB1">
      <w:pPr>
        <w:pStyle w:val="BodyText"/>
        <w:spacing w:before="0" w:after="0" w:line="360" w:lineRule="auto"/>
        <w:jc w:val="both"/>
        <w:rPr>
          <w:rFonts w:ascii="Trebuchet MS" w:hAnsi="Trebuchet MS" w:cs="Times New Roman"/>
        </w:rPr>
      </w:pPr>
      <w:r w:rsidRPr="005B01BA">
        <w:rPr>
          <w:rFonts w:ascii="Trebuchet MS" w:hAnsi="Trebuchet MS" w:cs="Times New Roman"/>
        </w:rPr>
        <w:t>Î</w:t>
      </w:r>
      <w:r w:rsidR="0086304A" w:rsidRPr="005B01BA">
        <w:rPr>
          <w:rFonts w:ascii="Trebuchet MS" w:hAnsi="Trebuchet MS" w:cs="Times New Roman"/>
        </w:rPr>
        <w:t xml:space="preserve">n acest context, Inspectoratul General pentru </w:t>
      </w:r>
      <w:r w:rsidR="00761CDE" w:rsidRPr="005B01BA">
        <w:rPr>
          <w:rFonts w:ascii="Trebuchet MS" w:hAnsi="Trebuchet MS" w:cs="Times New Roman"/>
        </w:rPr>
        <w:t>Situații</w:t>
      </w:r>
      <w:r w:rsidR="0086304A" w:rsidRPr="005B01BA">
        <w:rPr>
          <w:rFonts w:ascii="Trebuchet MS" w:hAnsi="Trebuchet MS" w:cs="Times New Roman"/>
        </w:rPr>
        <w:t xml:space="preserve"> de </w:t>
      </w:r>
      <w:r w:rsidR="002B1C27" w:rsidRPr="005B01BA">
        <w:rPr>
          <w:rFonts w:ascii="Trebuchet MS" w:hAnsi="Trebuchet MS" w:cs="Times New Roman"/>
        </w:rPr>
        <w:t>Urgență</w:t>
      </w:r>
      <w:r w:rsidR="0086304A" w:rsidRPr="005B01BA">
        <w:rPr>
          <w:rFonts w:ascii="Trebuchet MS" w:hAnsi="Trebuchet MS" w:cs="Times New Roman"/>
        </w:rPr>
        <w:t xml:space="preserve"> </w:t>
      </w:r>
      <w:r w:rsidR="00BF7340" w:rsidRPr="005B01BA">
        <w:rPr>
          <w:rFonts w:ascii="Trebuchet MS" w:hAnsi="Trebuchet MS" w:cs="Times New Roman"/>
        </w:rPr>
        <w:t>desfășoară</w:t>
      </w:r>
      <w:r w:rsidR="0086304A" w:rsidRPr="005B01BA">
        <w:rPr>
          <w:rFonts w:ascii="Trebuchet MS" w:hAnsi="Trebuchet MS" w:cs="Times New Roman"/>
        </w:rPr>
        <w:t xml:space="preserve"> </w:t>
      </w:r>
      <w:r w:rsidR="00BF7340" w:rsidRPr="005B01BA">
        <w:rPr>
          <w:rFonts w:ascii="Trebuchet MS" w:hAnsi="Trebuchet MS" w:cs="Times New Roman"/>
        </w:rPr>
        <w:t>activități de informare preventivă</w:t>
      </w:r>
      <w:r w:rsidR="0086304A" w:rsidRPr="005B01BA">
        <w:rPr>
          <w:rFonts w:ascii="Trebuchet MS" w:hAnsi="Trebuchet MS" w:cs="Times New Roman"/>
        </w:rPr>
        <w:t xml:space="preserve"> pentru </w:t>
      </w:r>
      <w:r w:rsidR="00BF7340" w:rsidRPr="005B01BA">
        <w:rPr>
          <w:rFonts w:ascii="Trebuchet MS" w:hAnsi="Trebuchet MS" w:cs="Times New Roman"/>
        </w:rPr>
        <w:t>cunoașterea</w:t>
      </w:r>
      <w:r w:rsidR="0086304A" w:rsidRPr="005B01BA">
        <w:rPr>
          <w:rFonts w:ascii="Trebuchet MS" w:hAnsi="Trebuchet MS" w:cs="Times New Roman"/>
        </w:rPr>
        <w:t xml:space="preserve"> de </w:t>
      </w:r>
      <w:r w:rsidR="00BF7340" w:rsidRPr="005B01BA">
        <w:rPr>
          <w:rFonts w:ascii="Trebuchet MS" w:hAnsi="Trebuchet MS" w:cs="Times New Roman"/>
        </w:rPr>
        <w:t>către</w:t>
      </w:r>
      <w:r w:rsidR="0086304A" w:rsidRPr="005B01BA">
        <w:rPr>
          <w:rFonts w:ascii="Trebuchet MS" w:hAnsi="Trebuchet MS" w:cs="Times New Roman"/>
        </w:rPr>
        <w:t xml:space="preserve"> </w:t>
      </w:r>
      <w:r w:rsidR="00BF7340" w:rsidRPr="005B01BA">
        <w:rPr>
          <w:rFonts w:ascii="Trebuchet MS" w:hAnsi="Trebuchet MS" w:cs="Times New Roman"/>
        </w:rPr>
        <w:t>cetățeni</w:t>
      </w:r>
      <w:r w:rsidR="0086304A" w:rsidRPr="005B01BA">
        <w:rPr>
          <w:rFonts w:ascii="Trebuchet MS" w:hAnsi="Trebuchet MS" w:cs="Times New Roman"/>
        </w:rPr>
        <w:t xml:space="preserve"> a tipurilor de ri</w:t>
      </w:r>
      <w:r w:rsidR="00BF7340" w:rsidRPr="005B01BA">
        <w:rPr>
          <w:rFonts w:ascii="Trebuchet MS" w:hAnsi="Trebuchet MS" w:cs="Times New Roman"/>
        </w:rPr>
        <w:t>sc specifice zonei de competență, mă</w:t>
      </w:r>
      <w:r w:rsidR="0086304A" w:rsidRPr="005B01BA">
        <w:rPr>
          <w:rFonts w:ascii="Trebuchet MS" w:hAnsi="Trebuchet MS" w:cs="Times New Roman"/>
        </w:rPr>
        <w:t>surilor de prevenire, precum</w:t>
      </w:r>
      <w:r w:rsidR="00A73E37" w:rsidRPr="005B01BA">
        <w:rPr>
          <w:rFonts w:ascii="Trebuchet MS" w:hAnsi="Trebuchet MS" w:cs="Times New Roman"/>
        </w:rPr>
        <w:t xml:space="preserve"> și </w:t>
      </w:r>
      <w:r w:rsidR="0086304A" w:rsidRPr="005B01BA">
        <w:rPr>
          <w:rFonts w:ascii="Trebuchet MS" w:hAnsi="Trebuchet MS" w:cs="Times New Roman"/>
        </w:rPr>
        <w:t xml:space="preserve">a conduitei de urmat </w:t>
      </w:r>
      <w:r w:rsidR="00BF7340" w:rsidRPr="005B01BA">
        <w:rPr>
          <w:rFonts w:ascii="Trebuchet MS" w:hAnsi="Trebuchet MS" w:cs="Times New Roman"/>
        </w:rPr>
        <w:t>înainte</w:t>
      </w:r>
      <w:r w:rsidR="0086304A" w:rsidRPr="005B01BA">
        <w:rPr>
          <w:rFonts w:ascii="Trebuchet MS" w:hAnsi="Trebuchet MS" w:cs="Times New Roman"/>
        </w:rPr>
        <w:t>, pe timpul</w:t>
      </w:r>
      <w:r w:rsidR="00A73E37" w:rsidRPr="005B01BA">
        <w:rPr>
          <w:rFonts w:ascii="Trebuchet MS" w:hAnsi="Trebuchet MS" w:cs="Times New Roman"/>
        </w:rPr>
        <w:t xml:space="preserve"> și </w:t>
      </w:r>
      <w:r w:rsidR="00BF7340" w:rsidRPr="005B01BA">
        <w:rPr>
          <w:rFonts w:ascii="Trebuchet MS" w:hAnsi="Trebuchet MS" w:cs="Times New Roman"/>
        </w:rPr>
        <w:t>după</w:t>
      </w:r>
      <w:r w:rsidR="0086304A" w:rsidRPr="005B01BA">
        <w:rPr>
          <w:rFonts w:ascii="Trebuchet MS" w:hAnsi="Trebuchet MS" w:cs="Times New Roman"/>
        </w:rPr>
        <w:t xml:space="preserve"> producerea </w:t>
      </w:r>
      <w:r w:rsidR="00BF7340" w:rsidRPr="005B01BA">
        <w:rPr>
          <w:rFonts w:ascii="Trebuchet MS" w:hAnsi="Trebuchet MS" w:cs="Times New Roman"/>
        </w:rPr>
        <w:t>situațiilor</w:t>
      </w:r>
      <w:r w:rsidR="0086304A" w:rsidRPr="005B01BA">
        <w:rPr>
          <w:rFonts w:ascii="Trebuchet MS" w:hAnsi="Trebuchet MS" w:cs="Times New Roman"/>
        </w:rPr>
        <w:t xml:space="preserve"> de </w:t>
      </w:r>
      <w:r w:rsidR="00FF568C">
        <w:rPr>
          <w:rFonts w:ascii="Trebuchet MS" w:hAnsi="Trebuchet MS" w:cs="Times New Roman"/>
        </w:rPr>
        <w:t>u</w:t>
      </w:r>
      <w:r w:rsidR="002B1C27" w:rsidRPr="005B01BA">
        <w:rPr>
          <w:rFonts w:ascii="Trebuchet MS" w:hAnsi="Trebuchet MS" w:cs="Times New Roman"/>
        </w:rPr>
        <w:t>rgență</w:t>
      </w:r>
      <w:r w:rsidR="0086304A" w:rsidRPr="005B01BA">
        <w:rPr>
          <w:rFonts w:ascii="Trebuchet MS" w:hAnsi="Trebuchet MS" w:cs="Times New Roman"/>
        </w:rPr>
        <w:t xml:space="preserve">, printre care se </w:t>
      </w:r>
      <w:r w:rsidR="00BF7340" w:rsidRPr="005B01BA">
        <w:rPr>
          <w:rFonts w:ascii="Trebuchet MS" w:hAnsi="Trebuchet MS" w:cs="Times New Roman"/>
        </w:rPr>
        <w:t>numără</w:t>
      </w:r>
      <w:r w:rsidR="0086304A" w:rsidRPr="005B01BA">
        <w:rPr>
          <w:rFonts w:ascii="Trebuchet MS" w:hAnsi="Trebuchet MS" w:cs="Times New Roman"/>
        </w:rPr>
        <w:t xml:space="preserve"> campaniile </w:t>
      </w:r>
      <w:r w:rsidR="00BF7340" w:rsidRPr="005B01BA">
        <w:rPr>
          <w:rFonts w:ascii="Trebuchet MS" w:hAnsi="Trebuchet MS" w:cs="Times New Roman"/>
        </w:rPr>
        <w:t>naționale de informare preventivă</w:t>
      </w:r>
      <w:r w:rsidR="002A7CF2" w:rsidRPr="005B01BA">
        <w:rPr>
          <w:rFonts w:ascii="Trebuchet MS" w:hAnsi="Trebuchet MS" w:cs="Times New Roman"/>
        </w:rPr>
        <w:t xml:space="preserve"> și </w:t>
      </w:r>
      <w:r w:rsidR="0086304A" w:rsidRPr="005B01BA">
        <w:rPr>
          <w:rFonts w:ascii="Trebuchet MS" w:hAnsi="Trebuchet MS" w:cs="Times New Roman"/>
        </w:rPr>
        <w:t>distribuirea de materiale (</w:t>
      </w:r>
      <w:r w:rsidR="00BF7340" w:rsidRPr="005B01BA">
        <w:rPr>
          <w:rFonts w:ascii="Trebuchet MS" w:hAnsi="Trebuchet MS" w:cs="Times New Roman"/>
        </w:rPr>
        <w:t>afișe</w:t>
      </w:r>
      <w:r w:rsidR="0086304A" w:rsidRPr="005B01BA">
        <w:rPr>
          <w:rFonts w:ascii="Trebuchet MS" w:hAnsi="Trebuchet MS" w:cs="Times New Roman"/>
        </w:rPr>
        <w:t>, flyere, stickere) pentru diseminarea mesajului preventiv.</w:t>
      </w:r>
    </w:p>
    <w:p w14:paraId="1E40F825" w14:textId="77777777" w:rsidR="0086304A" w:rsidRPr="005B01BA" w:rsidRDefault="0086304A" w:rsidP="00983DB1">
      <w:pPr>
        <w:pStyle w:val="BodyText"/>
        <w:spacing w:before="0" w:after="0" w:line="360" w:lineRule="auto"/>
        <w:jc w:val="both"/>
        <w:rPr>
          <w:rFonts w:ascii="Trebuchet MS" w:hAnsi="Trebuchet MS" w:cs="Times New Roman"/>
        </w:rPr>
      </w:pPr>
      <w:r w:rsidRPr="005B01BA">
        <w:rPr>
          <w:rFonts w:ascii="Trebuchet MS" w:hAnsi="Trebuchet MS" w:cs="Times New Roman"/>
        </w:rPr>
        <w:t>Realiz</w:t>
      </w:r>
      <w:r w:rsidR="00BF7340" w:rsidRPr="005B01BA">
        <w:rPr>
          <w:rFonts w:ascii="Trebuchet MS" w:hAnsi="Trebuchet MS" w:cs="Times New Roman"/>
        </w:rPr>
        <w:t>area sondajelor de opinie rezidă</w:t>
      </w:r>
      <w:r w:rsidRPr="005B01BA">
        <w:rPr>
          <w:rFonts w:ascii="Trebuchet MS" w:hAnsi="Trebuchet MS" w:cs="Times New Roman"/>
        </w:rPr>
        <w:t xml:space="preserve"> din nevoia </w:t>
      </w:r>
      <w:r w:rsidR="00BF7340" w:rsidRPr="005B01BA">
        <w:rPr>
          <w:rFonts w:ascii="Trebuchet MS" w:hAnsi="Trebuchet MS" w:cs="Times New Roman"/>
        </w:rPr>
        <w:t>instituțională</w:t>
      </w:r>
      <w:r w:rsidRPr="005B01BA">
        <w:rPr>
          <w:rFonts w:ascii="Trebuchet MS" w:hAnsi="Trebuchet MS" w:cs="Times New Roman"/>
        </w:rPr>
        <w:t xml:space="preserve"> a Inspectoratului General pentru</w:t>
      </w:r>
      <w:r w:rsidR="001032C5" w:rsidRPr="005B01BA">
        <w:rPr>
          <w:rFonts w:ascii="Trebuchet MS" w:hAnsi="Trebuchet MS" w:cs="Times New Roman"/>
        </w:rPr>
        <w:t xml:space="preserve"> Situații </w:t>
      </w:r>
      <w:r w:rsidRPr="005B01BA">
        <w:rPr>
          <w:rFonts w:ascii="Trebuchet MS" w:hAnsi="Trebuchet MS" w:cs="Times New Roman"/>
        </w:rPr>
        <w:t xml:space="preserve">de </w:t>
      </w:r>
      <w:r w:rsidR="002B1C27" w:rsidRPr="005B01BA">
        <w:rPr>
          <w:rFonts w:ascii="Trebuchet MS" w:hAnsi="Trebuchet MS" w:cs="Times New Roman"/>
        </w:rPr>
        <w:t>Urgență</w:t>
      </w:r>
      <w:r w:rsidRPr="005B01BA">
        <w:rPr>
          <w:rFonts w:ascii="Trebuchet MS" w:hAnsi="Trebuchet MS" w:cs="Times New Roman"/>
        </w:rPr>
        <w:t xml:space="preserve"> de a evalua/</w:t>
      </w:r>
      <w:r w:rsidR="00BF7340" w:rsidRPr="005B01BA">
        <w:rPr>
          <w:rFonts w:ascii="Trebuchet MS" w:hAnsi="Trebuchet MS" w:cs="Times New Roman"/>
        </w:rPr>
        <w:t>măsura</w:t>
      </w:r>
      <w:r w:rsidRPr="005B01BA">
        <w:rPr>
          <w:rFonts w:ascii="Trebuchet MS" w:hAnsi="Trebuchet MS" w:cs="Times New Roman"/>
        </w:rPr>
        <w:t xml:space="preserve"> impactul </w:t>
      </w:r>
      <w:r w:rsidR="00BF7340" w:rsidRPr="005B01BA">
        <w:rPr>
          <w:rFonts w:ascii="Trebuchet MS" w:hAnsi="Trebuchet MS" w:cs="Times New Roman"/>
        </w:rPr>
        <w:t>acțiunilor de informare preventivă</w:t>
      </w:r>
      <w:r w:rsidRPr="005B01BA">
        <w:rPr>
          <w:rFonts w:ascii="Trebuchet MS" w:hAnsi="Trebuchet MS" w:cs="Times New Roman"/>
        </w:rPr>
        <w:t xml:space="preserve">, de a avea un feedback relevant din partea </w:t>
      </w:r>
      <w:r w:rsidR="00BF7340" w:rsidRPr="005B01BA">
        <w:rPr>
          <w:rFonts w:ascii="Trebuchet MS" w:hAnsi="Trebuchet MS" w:cs="Times New Roman"/>
        </w:rPr>
        <w:t>cetățenilor</w:t>
      </w:r>
      <w:r w:rsidRPr="005B01BA">
        <w:rPr>
          <w:rFonts w:ascii="Trebuchet MS" w:hAnsi="Trebuchet MS" w:cs="Times New Roman"/>
        </w:rPr>
        <w:t xml:space="preserve">, pe categorii de public </w:t>
      </w:r>
      <w:r w:rsidR="00FB1F1C" w:rsidRPr="005B01BA">
        <w:rPr>
          <w:rFonts w:ascii="Trebuchet MS" w:hAnsi="Trebuchet MS" w:cs="Times New Roman"/>
        </w:rPr>
        <w:t>țintă</w:t>
      </w:r>
      <w:r w:rsidRPr="005B01BA">
        <w:rPr>
          <w:rFonts w:ascii="Trebuchet MS" w:hAnsi="Trebuchet MS" w:cs="Times New Roman"/>
        </w:rPr>
        <w:t xml:space="preserve"> — din mediul rural/urban. De asemenea, Inspectoratul General pentru</w:t>
      </w:r>
      <w:r w:rsidR="001032C5" w:rsidRPr="005B01BA">
        <w:rPr>
          <w:rFonts w:ascii="Trebuchet MS" w:hAnsi="Trebuchet MS" w:cs="Times New Roman"/>
        </w:rPr>
        <w:t xml:space="preserve"> Situații </w:t>
      </w:r>
      <w:r w:rsidRPr="005B01BA">
        <w:rPr>
          <w:rFonts w:ascii="Trebuchet MS" w:hAnsi="Trebuchet MS" w:cs="Times New Roman"/>
        </w:rPr>
        <w:t xml:space="preserve">de </w:t>
      </w:r>
      <w:r w:rsidR="002B1C27" w:rsidRPr="005B01BA">
        <w:rPr>
          <w:rFonts w:ascii="Trebuchet MS" w:hAnsi="Trebuchet MS" w:cs="Times New Roman"/>
        </w:rPr>
        <w:t>Urgență</w:t>
      </w:r>
      <w:r w:rsidRPr="005B01BA">
        <w:rPr>
          <w:rFonts w:ascii="Trebuchet MS" w:hAnsi="Trebuchet MS" w:cs="Times New Roman"/>
        </w:rPr>
        <w:t xml:space="preserve"> a identificat</w:t>
      </w:r>
      <w:r w:rsidR="002A7CF2" w:rsidRPr="005B01BA">
        <w:rPr>
          <w:rFonts w:ascii="Trebuchet MS" w:hAnsi="Trebuchet MS" w:cs="Times New Roman"/>
        </w:rPr>
        <w:t xml:space="preserve"> și </w:t>
      </w:r>
      <w:r w:rsidRPr="005B01BA">
        <w:rPr>
          <w:rFonts w:ascii="Trebuchet MS" w:hAnsi="Trebuchet MS" w:cs="Times New Roman"/>
        </w:rPr>
        <w:t>nevoia de a se asigura c</w:t>
      </w:r>
      <w:r w:rsidR="00FF568C">
        <w:rPr>
          <w:rFonts w:ascii="Trebuchet MS" w:hAnsi="Trebuchet MS" w:cs="Times New Roman"/>
        </w:rPr>
        <w:t>ă</w:t>
      </w:r>
      <w:r w:rsidRPr="005B01BA">
        <w:rPr>
          <w:rFonts w:ascii="Trebuchet MS" w:hAnsi="Trebuchet MS" w:cs="Times New Roman"/>
        </w:rPr>
        <w:t xml:space="preserve"> mesajul preventiv a ajuns</w:t>
      </w:r>
      <w:r w:rsidR="00FB1F1C" w:rsidRPr="005B01BA">
        <w:rPr>
          <w:rFonts w:ascii="Trebuchet MS" w:hAnsi="Trebuchet MS" w:cs="Times New Roman"/>
        </w:rPr>
        <w:t xml:space="preserve"> cât </w:t>
      </w:r>
      <w:r w:rsidRPr="005B01BA">
        <w:rPr>
          <w:rFonts w:ascii="Trebuchet MS" w:hAnsi="Trebuchet MS" w:cs="Times New Roman"/>
        </w:rPr>
        <w:t xml:space="preserve">mai aproape de </w:t>
      </w:r>
      <w:r w:rsidR="00FB1F1C" w:rsidRPr="005B01BA">
        <w:rPr>
          <w:rFonts w:ascii="Trebuchet MS" w:hAnsi="Trebuchet MS" w:cs="Times New Roman"/>
        </w:rPr>
        <w:t>ținta vizată, stabilită</w:t>
      </w:r>
      <w:r w:rsidR="00A766EA" w:rsidRPr="005B01BA">
        <w:rPr>
          <w:rFonts w:ascii="Trebuchet MS" w:hAnsi="Trebuchet MS" w:cs="Times New Roman"/>
        </w:rPr>
        <w:t xml:space="preserve"> în </w:t>
      </w:r>
      <w:r w:rsidRPr="005B01BA">
        <w:rPr>
          <w:rFonts w:ascii="Trebuchet MS" w:hAnsi="Trebuchet MS" w:cs="Times New Roman"/>
        </w:rPr>
        <w:t xml:space="preserve">campaniile </w:t>
      </w:r>
      <w:r w:rsidR="00FB1F1C" w:rsidRPr="005B01BA">
        <w:rPr>
          <w:rFonts w:ascii="Trebuchet MS" w:hAnsi="Trebuchet MS" w:cs="Times New Roman"/>
        </w:rPr>
        <w:t>naționale de informare preventivă</w:t>
      </w:r>
      <w:r w:rsidRPr="005B01BA">
        <w:rPr>
          <w:rFonts w:ascii="Trebuchet MS" w:hAnsi="Trebuchet MS" w:cs="Times New Roman"/>
        </w:rPr>
        <w:t>, precum</w:t>
      </w:r>
      <w:r w:rsidR="002A7CF2" w:rsidRPr="005B01BA">
        <w:rPr>
          <w:rFonts w:ascii="Trebuchet MS" w:hAnsi="Trebuchet MS" w:cs="Times New Roman"/>
        </w:rPr>
        <w:t xml:space="preserve"> și </w:t>
      </w:r>
      <w:r w:rsidRPr="005B01BA">
        <w:rPr>
          <w:rFonts w:ascii="Trebuchet MS" w:hAnsi="Trebuchet MS" w:cs="Times New Roman"/>
        </w:rPr>
        <w:t xml:space="preserve">din nevoia de a </w:t>
      </w:r>
      <w:r w:rsidR="00FB1F1C" w:rsidRPr="005B01BA">
        <w:rPr>
          <w:rFonts w:ascii="Trebuchet MS" w:hAnsi="Trebuchet MS" w:cs="Times New Roman"/>
        </w:rPr>
        <w:t>obține</w:t>
      </w:r>
      <w:r w:rsidRPr="005B01BA">
        <w:rPr>
          <w:rFonts w:ascii="Trebuchet MS" w:hAnsi="Trebuchet MS" w:cs="Times New Roman"/>
        </w:rPr>
        <w:t xml:space="preserve"> un feedba</w:t>
      </w:r>
      <w:r w:rsidR="00FB1F1C" w:rsidRPr="005B01BA">
        <w:rPr>
          <w:rFonts w:ascii="Trebuchet MS" w:hAnsi="Trebuchet MS" w:cs="Times New Roman"/>
        </w:rPr>
        <w:t>ck pentru reorientarea eficientă</w:t>
      </w:r>
      <w:r w:rsidRPr="005B01BA">
        <w:rPr>
          <w:rFonts w:ascii="Trebuchet MS" w:hAnsi="Trebuchet MS" w:cs="Times New Roman"/>
        </w:rPr>
        <w:t xml:space="preserve"> a </w:t>
      </w:r>
      <w:r w:rsidR="00FB1F1C" w:rsidRPr="005B01BA">
        <w:rPr>
          <w:rFonts w:ascii="Trebuchet MS" w:hAnsi="Trebuchet MS" w:cs="Times New Roman"/>
        </w:rPr>
        <w:t>modalităților</w:t>
      </w:r>
      <w:r w:rsidRPr="005B01BA">
        <w:rPr>
          <w:rFonts w:ascii="Trebuchet MS" w:hAnsi="Trebuchet MS" w:cs="Times New Roman"/>
        </w:rPr>
        <w:t xml:space="preserve"> de diseminare</w:t>
      </w:r>
      <w:r w:rsidR="002A7CF2" w:rsidRPr="005B01BA">
        <w:rPr>
          <w:rFonts w:ascii="Trebuchet MS" w:hAnsi="Trebuchet MS" w:cs="Times New Roman"/>
        </w:rPr>
        <w:t xml:space="preserve"> și </w:t>
      </w:r>
      <w:r w:rsidRPr="005B01BA">
        <w:rPr>
          <w:rFonts w:ascii="Trebuchet MS" w:hAnsi="Trebuchet MS" w:cs="Times New Roman"/>
        </w:rPr>
        <w:t xml:space="preserve">a </w:t>
      </w:r>
      <w:r w:rsidR="00FB1F1C" w:rsidRPr="005B01BA">
        <w:rPr>
          <w:rFonts w:ascii="Trebuchet MS" w:hAnsi="Trebuchet MS" w:cs="Times New Roman"/>
        </w:rPr>
        <w:t>acțiunilor de informare preventivă</w:t>
      </w:r>
      <w:r w:rsidRPr="005B01BA">
        <w:rPr>
          <w:rFonts w:ascii="Trebuchet MS" w:hAnsi="Trebuchet MS" w:cs="Times New Roman"/>
        </w:rPr>
        <w:t>.</w:t>
      </w:r>
    </w:p>
    <w:p w14:paraId="3D7C5F9C" w14:textId="77777777" w:rsidR="0069788E" w:rsidRPr="005B01BA" w:rsidRDefault="0069788E" w:rsidP="00070194">
      <w:pPr>
        <w:pStyle w:val="BodyText"/>
        <w:spacing w:before="0" w:after="0" w:line="360" w:lineRule="auto"/>
        <w:jc w:val="both"/>
        <w:rPr>
          <w:rFonts w:ascii="Trebuchet MS" w:hAnsi="Trebuchet MS" w:cs="Times New Roman"/>
        </w:rPr>
      </w:pPr>
      <w:r w:rsidRPr="005B01BA">
        <w:rPr>
          <w:rFonts w:ascii="Trebuchet MS" w:hAnsi="Trebuchet MS" w:cs="Times New Roman"/>
        </w:rPr>
        <w:t xml:space="preserve">Scopul proiectului </w:t>
      </w:r>
      <w:r>
        <w:rPr>
          <w:rFonts w:ascii="Trebuchet MS" w:hAnsi="Trebuchet MS" w:cs="Times New Roman"/>
        </w:rPr>
        <w:t>a fost</w:t>
      </w:r>
      <w:r w:rsidRPr="005B01BA">
        <w:rPr>
          <w:rFonts w:ascii="Trebuchet MS" w:hAnsi="Trebuchet MS" w:cs="Times New Roman"/>
        </w:rPr>
        <w:t xml:space="preserve"> evaluarea impactului activităților de informare preventivă din cadrul campaniilor naționale de informare preventivă derulate de către Inspectoratul General pentru Situații de Urgență.</w:t>
      </w:r>
    </w:p>
    <w:p w14:paraId="676CB80A" w14:textId="77777777" w:rsidR="0069788E" w:rsidRPr="005B01BA" w:rsidRDefault="0069788E" w:rsidP="00070194">
      <w:pPr>
        <w:pStyle w:val="BodyText"/>
        <w:spacing w:before="0" w:after="0" w:line="360" w:lineRule="auto"/>
        <w:jc w:val="both"/>
        <w:rPr>
          <w:rFonts w:ascii="Trebuchet MS" w:hAnsi="Trebuchet MS" w:cs="Times New Roman"/>
        </w:rPr>
      </w:pPr>
      <w:r w:rsidRPr="005B01BA">
        <w:rPr>
          <w:rFonts w:ascii="Trebuchet MS" w:hAnsi="Trebuchet MS" w:cs="Times New Roman"/>
        </w:rPr>
        <w:t xml:space="preserve">Pentru a duce la îndeplinire acest scop </w:t>
      </w:r>
      <w:r>
        <w:rPr>
          <w:rFonts w:ascii="Trebuchet MS" w:hAnsi="Trebuchet MS" w:cs="Times New Roman"/>
        </w:rPr>
        <w:t>a fost realizat</w:t>
      </w:r>
      <w:r w:rsidRPr="005B01BA">
        <w:rPr>
          <w:rFonts w:ascii="Trebuchet MS" w:hAnsi="Trebuchet MS" w:cs="Times New Roman"/>
        </w:rPr>
        <w:t xml:space="preserve"> un sondaj de opinie prin care să se identifice cele mai bune soluții de elaborare a conținutului mesajului preventiv în funcție de publicul țintă și achiziționarea materialelor publicitare, aferente obiectivului ,,Creșterea gradului de conștientizare în legătura cu riscul producerii dezastrelor”, </w:t>
      </w:r>
      <w:r w:rsidR="00FF568C">
        <w:rPr>
          <w:rFonts w:ascii="Trebuchet MS" w:hAnsi="Trebuchet MS" w:cs="Times New Roman"/>
        </w:rPr>
        <w:t xml:space="preserve">din cadrul Proiectului Concept modern integrat pentru managementul situaţiilor de urgenţă – VIZIUNE 2020-I, </w:t>
      </w:r>
      <w:r w:rsidRPr="005B01BA">
        <w:rPr>
          <w:rFonts w:ascii="Trebuchet MS" w:hAnsi="Trebuchet MS" w:cs="Times New Roman"/>
        </w:rPr>
        <w:t>Cod SMIS2014 - 127943, finanțat prin POIM Axa prioritara 5, Prioritatea 5ii, OS 5.2.</w:t>
      </w:r>
    </w:p>
    <w:p w14:paraId="50DD45B4" w14:textId="77777777" w:rsidR="0086304A" w:rsidRPr="005B01BA" w:rsidRDefault="0086304A" w:rsidP="00A766EA">
      <w:pPr>
        <w:pStyle w:val="BodyText"/>
        <w:spacing w:before="0" w:after="0" w:line="360" w:lineRule="auto"/>
        <w:jc w:val="both"/>
        <w:rPr>
          <w:rFonts w:ascii="Trebuchet MS" w:hAnsi="Trebuchet MS" w:cs="Times New Roman"/>
        </w:rPr>
      </w:pPr>
    </w:p>
    <w:p w14:paraId="53C7DDB6" w14:textId="77777777" w:rsidR="00FC7DB8" w:rsidRDefault="00344EF7" w:rsidP="00970C44">
      <w:pPr>
        <w:pStyle w:val="Heading1"/>
        <w:numPr>
          <w:ilvl w:val="0"/>
          <w:numId w:val="13"/>
        </w:numPr>
        <w:rPr>
          <w:b/>
        </w:rPr>
      </w:pPr>
      <w:bookmarkStart w:id="1" w:name="_Toc34839584"/>
      <w:r w:rsidRPr="005B01BA">
        <w:rPr>
          <w:b/>
        </w:rPr>
        <w:t xml:space="preserve">Scopul </w:t>
      </w:r>
      <w:r w:rsidR="0069788E">
        <w:rPr>
          <w:b/>
        </w:rPr>
        <w:t xml:space="preserve">sondajului </w:t>
      </w:r>
      <w:r w:rsidR="00EA1AB5">
        <w:rPr>
          <w:b/>
        </w:rPr>
        <w:t>2</w:t>
      </w:r>
      <w:bookmarkEnd w:id="1"/>
    </w:p>
    <w:p w14:paraId="3591685C" w14:textId="77777777" w:rsidR="00AD7A7D" w:rsidRPr="00AD7A7D" w:rsidRDefault="00AD7A7D" w:rsidP="00AD7A7D"/>
    <w:p w14:paraId="265D51B6" w14:textId="77777777" w:rsidR="0069788E" w:rsidRDefault="0069788E" w:rsidP="0069788E">
      <w:pPr>
        <w:pStyle w:val="BodyText"/>
        <w:spacing w:before="0" w:after="0" w:line="360" w:lineRule="auto"/>
        <w:ind w:firstLine="720"/>
        <w:jc w:val="both"/>
        <w:rPr>
          <w:rFonts w:ascii="Trebuchet MS" w:hAnsi="Trebuchet MS" w:cs="Times New Roman"/>
        </w:rPr>
      </w:pPr>
      <w:r>
        <w:rPr>
          <w:rFonts w:ascii="Trebuchet MS" w:hAnsi="Trebuchet MS" w:cs="Times New Roman"/>
          <w:b/>
        </w:rPr>
        <w:t xml:space="preserve">Scopul sondajului </w:t>
      </w:r>
      <w:r w:rsidR="00EA1AB5">
        <w:rPr>
          <w:rFonts w:ascii="Trebuchet MS" w:hAnsi="Trebuchet MS" w:cs="Times New Roman"/>
          <w:b/>
        </w:rPr>
        <w:t>2</w:t>
      </w:r>
      <w:r>
        <w:rPr>
          <w:rFonts w:ascii="Trebuchet MS" w:hAnsi="Trebuchet MS" w:cs="Times New Roman"/>
        </w:rPr>
        <w:t xml:space="preserve"> a fost </w:t>
      </w:r>
      <w:r w:rsidR="00EA1AB5">
        <w:rPr>
          <w:rFonts w:ascii="Trebuchet MS" w:hAnsi="Trebuchet MS" w:cs="Times New Roman"/>
        </w:rPr>
        <w:t>identificarea celor</w:t>
      </w:r>
      <w:r w:rsidR="00EA1AB5" w:rsidRPr="00A71F38">
        <w:rPr>
          <w:rFonts w:ascii="Trebuchet MS" w:hAnsi="Trebuchet MS" w:cs="Times New Roman"/>
        </w:rPr>
        <w:t xml:space="preserve"> mai bune soluții de elaborare a conținutului mesajului preventiv </w:t>
      </w:r>
      <w:r w:rsidR="00EA1AB5" w:rsidRPr="00BA5F2C">
        <w:rPr>
          <w:rFonts w:ascii="Trebuchet MS" w:hAnsi="Trebuchet MS" w:cs="Times New Roman"/>
        </w:rPr>
        <w:t>(conținutul şi forma materialului, conceptul materialului pentru a facilita schimbul de informații, perceperea mesajului cu ușurință, mărimea mesajului pentru a fi ușor de reținut, limbajul folosit, nivelul de impact emoțional al imaginilor), în funcție de publicul țintă, astfel încât atât prin grafică, cât şi prin limbaj, acestea să asigure transmiterea facilă a mesajului preventiv în rândul populației</w:t>
      </w:r>
      <w:r w:rsidR="00EA1AB5">
        <w:rPr>
          <w:rFonts w:ascii="Trebuchet MS" w:hAnsi="Trebuchet MS" w:cs="Times New Roman"/>
        </w:rPr>
        <w:t xml:space="preserve">. </w:t>
      </w:r>
    </w:p>
    <w:p w14:paraId="6514871C" w14:textId="77777777" w:rsidR="0086304A" w:rsidRDefault="0086304A" w:rsidP="00A766EA">
      <w:pPr>
        <w:pStyle w:val="BodyText"/>
        <w:spacing w:before="0" w:after="0" w:line="360" w:lineRule="auto"/>
        <w:jc w:val="both"/>
        <w:rPr>
          <w:rFonts w:ascii="Trebuchet MS" w:hAnsi="Trebuchet MS" w:cs="Times New Roman"/>
        </w:rPr>
      </w:pPr>
    </w:p>
    <w:p w14:paraId="5F902EC3" w14:textId="77777777" w:rsidR="00EA1AB5" w:rsidRPr="005B01BA" w:rsidRDefault="00EA1AB5" w:rsidP="00A766EA">
      <w:pPr>
        <w:pStyle w:val="BodyText"/>
        <w:spacing w:before="0" w:after="0" w:line="360" w:lineRule="auto"/>
        <w:jc w:val="both"/>
        <w:rPr>
          <w:rFonts w:ascii="Trebuchet MS" w:hAnsi="Trebuchet MS" w:cs="Times New Roman"/>
        </w:rPr>
      </w:pPr>
    </w:p>
    <w:p w14:paraId="395ED6C4" w14:textId="77777777" w:rsidR="00896916" w:rsidRPr="005B01BA" w:rsidRDefault="00C56857" w:rsidP="00970C44">
      <w:pPr>
        <w:pStyle w:val="Heading1"/>
        <w:numPr>
          <w:ilvl w:val="0"/>
          <w:numId w:val="13"/>
        </w:numPr>
        <w:rPr>
          <w:b/>
        </w:rPr>
      </w:pPr>
      <w:bookmarkStart w:id="2" w:name="_Toc34839585"/>
      <w:r w:rsidRPr="005B01BA">
        <w:rPr>
          <w:b/>
        </w:rPr>
        <w:t xml:space="preserve">Descrierea </w:t>
      </w:r>
      <w:r w:rsidR="00983DB1">
        <w:rPr>
          <w:b/>
        </w:rPr>
        <w:t>metodologiei</w:t>
      </w:r>
      <w:bookmarkEnd w:id="2"/>
    </w:p>
    <w:p w14:paraId="0661F493" w14:textId="77777777" w:rsidR="00C56857" w:rsidRPr="005B01BA" w:rsidRDefault="00C56857" w:rsidP="00A766EA">
      <w:pPr>
        <w:spacing w:after="0" w:line="360" w:lineRule="auto"/>
        <w:jc w:val="both"/>
        <w:rPr>
          <w:rFonts w:ascii="Trebuchet MS" w:hAnsi="Trebuchet MS" w:cs="Times New Roman"/>
          <w:sz w:val="24"/>
          <w:szCs w:val="24"/>
        </w:rPr>
      </w:pPr>
    </w:p>
    <w:p w14:paraId="76F056EF" w14:textId="77777777" w:rsidR="00C56857" w:rsidRPr="005B01BA" w:rsidRDefault="00C56857" w:rsidP="00A766EA">
      <w:pPr>
        <w:pStyle w:val="BodyText"/>
        <w:spacing w:before="0" w:after="0" w:line="360" w:lineRule="auto"/>
        <w:jc w:val="both"/>
        <w:rPr>
          <w:rFonts w:ascii="Trebuchet MS" w:hAnsi="Trebuchet MS"/>
        </w:rPr>
      </w:pPr>
      <w:r w:rsidRPr="005B01BA">
        <w:rPr>
          <w:rFonts w:ascii="Trebuchet MS" w:hAnsi="Trebuchet MS"/>
          <w:b/>
        </w:rPr>
        <w:t xml:space="preserve">Serviciul </w:t>
      </w:r>
      <w:r w:rsidR="00EA1AB5">
        <w:rPr>
          <w:rFonts w:ascii="Trebuchet MS" w:hAnsi="Trebuchet MS"/>
          <w:b/>
        </w:rPr>
        <w:t>2</w:t>
      </w:r>
      <w:r w:rsidRPr="005B01BA">
        <w:rPr>
          <w:rFonts w:ascii="Trebuchet MS" w:hAnsi="Trebuchet MS"/>
        </w:rPr>
        <w:t xml:space="preserve"> ~ </w:t>
      </w:r>
      <w:r w:rsidR="00EA1AB5">
        <w:rPr>
          <w:rFonts w:ascii="Trebuchet MS" w:hAnsi="Trebuchet MS" w:cs="Times New Roman"/>
        </w:rPr>
        <w:t xml:space="preserve">Identificarea </w:t>
      </w:r>
      <w:r w:rsidR="00EA1AB5" w:rsidRPr="00A71F38">
        <w:rPr>
          <w:rFonts w:ascii="Trebuchet MS" w:hAnsi="Trebuchet MS" w:cs="Times New Roman"/>
        </w:rPr>
        <w:t>cel</w:t>
      </w:r>
      <w:r w:rsidR="00EA1AB5">
        <w:rPr>
          <w:rFonts w:ascii="Trebuchet MS" w:hAnsi="Trebuchet MS" w:cs="Times New Roman"/>
        </w:rPr>
        <w:t>or</w:t>
      </w:r>
      <w:r w:rsidR="00EA1AB5" w:rsidRPr="00A71F38">
        <w:rPr>
          <w:rFonts w:ascii="Trebuchet MS" w:hAnsi="Trebuchet MS" w:cs="Times New Roman"/>
        </w:rPr>
        <w:t xml:space="preserve"> mai bune soluții de elaborare a conținutului mesajului preventiv </w:t>
      </w:r>
      <w:r w:rsidR="00EA1AB5" w:rsidRPr="00BA5F2C">
        <w:rPr>
          <w:rFonts w:ascii="Trebuchet MS" w:hAnsi="Trebuchet MS" w:cs="Times New Roman"/>
        </w:rPr>
        <w:t>(conținutul şi forma materialului, conceptul materialului pentru a facilita schimbul de informații, perceperea mesajului cu ușurință, mărimea mesajului pentru a fi ușor de reținut, limbajul folosit, nivelul de impact emoțional al imaginilor), în funcție de publicul ţintă, astfel încât atât prin grafică, cât şi prin limbaj, acestea să asigure transmiterea facilă a mesajului preventiv în rândul populației</w:t>
      </w:r>
      <w:r w:rsidR="0057446C" w:rsidRPr="005B01BA">
        <w:rPr>
          <w:rFonts w:ascii="Trebuchet MS" w:hAnsi="Trebuchet MS"/>
        </w:rPr>
        <w:t>.</w:t>
      </w:r>
    </w:p>
    <w:p w14:paraId="7D43FD1E" w14:textId="77777777" w:rsidR="00C56857" w:rsidRPr="005B01BA" w:rsidRDefault="0057446C" w:rsidP="00A766EA">
      <w:pPr>
        <w:pStyle w:val="BodyText"/>
        <w:spacing w:before="0" w:after="0" w:line="360" w:lineRule="auto"/>
        <w:jc w:val="both"/>
        <w:rPr>
          <w:rFonts w:ascii="Trebuchet MS" w:hAnsi="Trebuchet MS"/>
        </w:rPr>
      </w:pPr>
      <w:r w:rsidRPr="005B01BA">
        <w:rPr>
          <w:rFonts w:ascii="Trebuchet MS" w:hAnsi="Trebuchet MS"/>
          <w:b/>
        </w:rPr>
        <w:t>Activitățile</w:t>
      </w:r>
      <w:r w:rsidR="00C56857" w:rsidRPr="005B01BA">
        <w:rPr>
          <w:rFonts w:ascii="Trebuchet MS" w:hAnsi="Trebuchet MS"/>
          <w:b/>
        </w:rPr>
        <w:t xml:space="preserve"> principale</w:t>
      </w:r>
      <w:r w:rsidR="00C56857" w:rsidRPr="005B01BA">
        <w:rPr>
          <w:rFonts w:ascii="Trebuchet MS" w:hAnsi="Trebuchet MS"/>
        </w:rPr>
        <w:t xml:space="preserve"> </w:t>
      </w:r>
      <w:r w:rsidR="005041F6" w:rsidRPr="005B01BA">
        <w:rPr>
          <w:rFonts w:ascii="Trebuchet MS" w:hAnsi="Trebuchet MS"/>
        </w:rPr>
        <w:t xml:space="preserve">care </w:t>
      </w:r>
      <w:r w:rsidR="00983DB1">
        <w:rPr>
          <w:rFonts w:ascii="Trebuchet MS" w:hAnsi="Trebuchet MS"/>
        </w:rPr>
        <w:t xml:space="preserve">au fost </w:t>
      </w:r>
      <w:r w:rsidR="005041F6" w:rsidRPr="005B01BA">
        <w:rPr>
          <w:rFonts w:ascii="Trebuchet MS" w:hAnsi="Trebuchet MS"/>
        </w:rPr>
        <w:t xml:space="preserve">desfășurate de IRES pentru Serviciul </w:t>
      </w:r>
      <w:r w:rsidR="00EA1AB5">
        <w:rPr>
          <w:rFonts w:ascii="Trebuchet MS" w:hAnsi="Trebuchet MS"/>
        </w:rPr>
        <w:t>2</w:t>
      </w:r>
      <w:r w:rsidR="005041F6" w:rsidRPr="005B01BA">
        <w:rPr>
          <w:rFonts w:ascii="Trebuchet MS" w:hAnsi="Trebuchet MS"/>
        </w:rPr>
        <w:t xml:space="preserve"> </w:t>
      </w:r>
      <w:r w:rsidR="00C56857" w:rsidRPr="005B01BA">
        <w:rPr>
          <w:rFonts w:ascii="Trebuchet MS" w:hAnsi="Trebuchet MS"/>
        </w:rPr>
        <w:t>sunt:</w:t>
      </w:r>
    </w:p>
    <w:p w14:paraId="34525020" w14:textId="77777777" w:rsidR="00C56857" w:rsidRPr="005B01BA" w:rsidRDefault="005041F6" w:rsidP="00A766EA">
      <w:pPr>
        <w:numPr>
          <w:ilvl w:val="0"/>
          <w:numId w:val="1"/>
        </w:numPr>
        <w:spacing w:after="0" w:line="360" w:lineRule="auto"/>
        <w:jc w:val="both"/>
        <w:rPr>
          <w:rFonts w:ascii="Trebuchet MS" w:hAnsi="Trebuchet MS"/>
          <w:sz w:val="24"/>
          <w:szCs w:val="24"/>
        </w:rPr>
      </w:pPr>
      <w:r w:rsidRPr="005B01BA">
        <w:rPr>
          <w:rFonts w:ascii="Trebuchet MS" w:hAnsi="Trebuchet MS"/>
          <w:sz w:val="24"/>
          <w:szCs w:val="24"/>
        </w:rPr>
        <w:t>metodologia preliminară</w:t>
      </w:r>
      <w:r w:rsidR="00C56857" w:rsidRPr="005B01BA">
        <w:rPr>
          <w:rFonts w:ascii="Trebuchet MS" w:hAnsi="Trebuchet MS"/>
          <w:sz w:val="24"/>
          <w:szCs w:val="24"/>
        </w:rPr>
        <w:t xml:space="preserve">: construire chestionar, construire </w:t>
      </w:r>
      <w:r w:rsidRPr="005B01BA">
        <w:rPr>
          <w:rFonts w:ascii="Trebuchet MS" w:hAnsi="Trebuchet MS"/>
          <w:sz w:val="24"/>
          <w:szCs w:val="24"/>
        </w:rPr>
        <w:t>eșantion</w:t>
      </w:r>
      <w:r w:rsidR="00C56857" w:rsidRPr="005B01BA">
        <w:rPr>
          <w:rFonts w:ascii="Trebuchet MS" w:hAnsi="Trebuchet MS"/>
          <w:sz w:val="24"/>
          <w:szCs w:val="24"/>
        </w:rPr>
        <w:t>, verificare chestionar, instructaj operatori;</w:t>
      </w:r>
    </w:p>
    <w:p w14:paraId="54D8A893" w14:textId="77777777" w:rsidR="00C56857" w:rsidRPr="005B01BA" w:rsidRDefault="00C56857" w:rsidP="00A766EA">
      <w:pPr>
        <w:numPr>
          <w:ilvl w:val="0"/>
          <w:numId w:val="1"/>
        </w:numPr>
        <w:spacing w:after="0" w:line="360" w:lineRule="auto"/>
        <w:jc w:val="both"/>
        <w:rPr>
          <w:rFonts w:ascii="Trebuchet MS" w:hAnsi="Trebuchet MS"/>
          <w:sz w:val="24"/>
          <w:szCs w:val="24"/>
        </w:rPr>
      </w:pPr>
      <w:r w:rsidRPr="005B01BA">
        <w:rPr>
          <w:rFonts w:ascii="Trebuchet MS" w:hAnsi="Trebuchet MS"/>
          <w:sz w:val="24"/>
          <w:szCs w:val="24"/>
        </w:rPr>
        <w:t>culegere date</w:t>
      </w:r>
      <w:r w:rsidR="00983DB1">
        <w:rPr>
          <w:rFonts w:ascii="Trebuchet MS" w:hAnsi="Trebuchet MS"/>
          <w:sz w:val="24"/>
          <w:szCs w:val="24"/>
        </w:rPr>
        <w:t>lor</w:t>
      </w:r>
      <w:r w:rsidRPr="005B01BA">
        <w:rPr>
          <w:rFonts w:ascii="Trebuchet MS" w:hAnsi="Trebuchet MS"/>
          <w:sz w:val="24"/>
          <w:szCs w:val="24"/>
        </w:rPr>
        <w:t>;</w:t>
      </w:r>
    </w:p>
    <w:p w14:paraId="16C7FE26" w14:textId="77777777" w:rsidR="00C56857" w:rsidRPr="005B01BA" w:rsidRDefault="00C56857" w:rsidP="00A766EA">
      <w:pPr>
        <w:numPr>
          <w:ilvl w:val="0"/>
          <w:numId w:val="1"/>
        </w:numPr>
        <w:spacing w:after="0" w:line="360" w:lineRule="auto"/>
        <w:jc w:val="both"/>
        <w:rPr>
          <w:rFonts w:ascii="Trebuchet MS" w:hAnsi="Trebuchet MS"/>
          <w:sz w:val="24"/>
          <w:szCs w:val="24"/>
        </w:rPr>
      </w:pPr>
      <w:r w:rsidRPr="005B01BA">
        <w:rPr>
          <w:rFonts w:ascii="Trebuchet MS" w:hAnsi="Trebuchet MS"/>
          <w:sz w:val="24"/>
          <w:szCs w:val="24"/>
        </w:rPr>
        <w:t>verificare</w:t>
      </w:r>
      <w:r w:rsidR="00983DB1">
        <w:rPr>
          <w:rFonts w:ascii="Trebuchet MS" w:hAnsi="Trebuchet MS"/>
          <w:sz w:val="24"/>
          <w:szCs w:val="24"/>
        </w:rPr>
        <w:t>a</w:t>
      </w:r>
      <w:r w:rsidRPr="005B01BA">
        <w:rPr>
          <w:rFonts w:ascii="Trebuchet MS" w:hAnsi="Trebuchet MS"/>
          <w:sz w:val="24"/>
          <w:szCs w:val="24"/>
        </w:rPr>
        <w:t xml:space="preserve"> date</w:t>
      </w:r>
      <w:r w:rsidR="00983DB1">
        <w:rPr>
          <w:rFonts w:ascii="Trebuchet MS" w:hAnsi="Trebuchet MS"/>
          <w:sz w:val="24"/>
          <w:szCs w:val="24"/>
        </w:rPr>
        <w:t>lor</w:t>
      </w:r>
      <w:r w:rsidRPr="005B01BA">
        <w:rPr>
          <w:rFonts w:ascii="Trebuchet MS" w:hAnsi="Trebuchet MS"/>
          <w:sz w:val="24"/>
          <w:szCs w:val="24"/>
        </w:rPr>
        <w:t>;</w:t>
      </w:r>
    </w:p>
    <w:p w14:paraId="116DBD1E" w14:textId="77777777" w:rsidR="00C56857" w:rsidRPr="005B01BA" w:rsidRDefault="00C56857" w:rsidP="00A766EA">
      <w:pPr>
        <w:numPr>
          <w:ilvl w:val="0"/>
          <w:numId w:val="1"/>
        </w:numPr>
        <w:spacing w:after="0" w:line="360" w:lineRule="auto"/>
        <w:jc w:val="both"/>
        <w:rPr>
          <w:rFonts w:ascii="Trebuchet MS" w:hAnsi="Trebuchet MS"/>
          <w:sz w:val="24"/>
          <w:szCs w:val="24"/>
        </w:rPr>
      </w:pPr>
      <w:r w:rsidRPr="005B01BA">
        <w:rPr>
          <w:rFonts w:ascii="Trebuchet MS" w:hAnsi="Trebuchet MS"/>
          <w:sz w:val="24"/>
          <w:szCs w:val="24"/>
        </w:rPr>
        <w:t>analiza</w:t>
      </w:r>
      <w:r w:rsidR="002A7CF2" w:rsidRPr="005B01BA">
        <w:rPr>
          <w:rFonts w:ascii="Trebuchet MS" w:hAnsi="Trebuchet MS"/>
          <w:sz w:val="24"/>
          <w:szCs w:val="24"/>
        </w:rPr>
        <w:t xml:space="preserve"> și </w:t>
      </w:r>
      <w:r w:rsidRPr="005B01BA">
        <w:rPr>
          <w:rFonts w:ascii="Trebuchet MS" w:hAnsi="Trebuchet MS"/>
          <w:sz w:val="24"/>
          <w:szCs w:val="24"/>
        </w:rPr>
        <w:t>valorificare: construire baza de date, analiza statistica baza de date, elaborare raport de cercetare.</w:t>
      </w:r>
    </w:p>
    <w:p w14:paraId="39FCDC0D" w14:textId="77777777" w:rsidR="009731B9" w:rsidRPr="005B01BA" w:rsidRDefault="005D2699" w:rsidP="00983DB1">
      <w:pPr>
        <w:pStyle w:val="FirstParagraph"/>
        <w:spacing w:before="0" w:after="0" w:line="360" w:lineRule="auto"/>
        <w:jc w:val="both"/>
        <w:rPr>
          <w:rFonts w:ascii="Trebuchet MS" w:hAnsi="Trebuchet MS"/>
        </w:rPr>
      </w:pPr>
      <w:r w:rsidRPr="005B01BA">
        <w:rPr>
          <w:rFonts w:ascii="Trebuchet MS" w:hAnsi="Trebuchet MS"/>
        </w:rPr>
        <w:t xml:space="preserve">Volumul eșantionului </w:t>
      </w:r>
      <w:r w:rsidR="00983DB1">
        <w:rPr>
          <w:rFonts w:ascii="Trebuchet MS" w:hAnsi="Trebuchet MS"/>
        </w:rPr>
        <w:t xml:space="preserve">a fost </w:t>
      </w:r>
      <w:r w:rsidRPr="005B01BA">
        <w:rPr>
          <w:rFonts w:ascii="Trebuchet MS" w:hAnsi="Trebuchet MS"/>
        </w:rPr>
        <w:t xml:space="preserve">de </w:t>
      </w:r>
      <w:r w:rsidR="00EA1AB5">
        <w:rPr>
          <w:rFonts w:ascii="Trebuchet MS" w:hAnsi="Trebuchet MS"/>
        </w:rPr>
        <w:t xml:space="preserve">1500 </w:t>
      </w:r>
      <w:r w:rsidR="00C56857" w:rsidRPr="005B01BA">
        <w:rPr>
          <w:rFonts w:ascii="Trebuchet MS" w:hAnsi="Trebuchet MS"/>
        </w:rPr>
        <w:t xml:space="preserve">de </w:t>
      </w:r>
      <w:r w:rsidRPr="005B01BA">
        <w:rPr>
          <w:rFonts w:ascii="Trebuchet MS" w:hAnsi="Trebuchet MS"/>
        </w:rPr>
        <w:t>respondenți</w:t>
      </w:r>
      <w:r w:rsidR="00C56857" w:rsidRPr="005B01BA">
        <w:rPr>
          <w:rFonts w:ascii="Trebuchet MS" w:hAnsi="Trebuchet MS"/>
        </w:rPr>
        <w:t xml:space="preserve">, dintre care </w:t>
      </w:r>
      <w:r w:rsidR="00EA1AB5">
        <w:rPr>
          <w:rFonts w:ascii="Trebuchet MS" w:hAnsi="Trebuchet MS"/>
        </w:rPr>
        <w:t>100</w:t>
      </w:r>
      <w:r w:rsidR="00C56857" w:rsidRPr="005B01BA">
        <w:rPr>
          <w:rFonts w:ascii="Trebuchet MS" w:hAnsi="Trebuchet MS"/>
        </w:rPr>
        <w:t>0 din mediul urban</w:t>
      </w:r>
      <w:r w:rsidR="00A73E37" w:rsidRPr="005B01BA">
        <w:rPr>
          <w:rFonts w:ascii="Trebuchet MS" w:hAnsi="Trebuchet MS"/>
        </w:rPr>
        <w:t xml:space="preserve"> și </w:t>
      </w:r>
      <w:r w:rsidR="00C56857" w:rsidRPr="005B01BA">
        <w:rPr>
          <w:rFonts w:ascii="Trebuchet MS" w:hAnsi="Trebuchet MS"/>
        </w:rPr>
        <w:t xml:space="preserve">500 din mediul rural, </w:t>
      </w:r>
      <w:r w:rsidRPr="005B01BA">
        <w:rPr>
          <w:rFonts w:ascii="Trebuchet MS" w:hAnsi="Trebuchet MS"/>
        </w:rPr>
        <w:t xml:space="preserve">aleși </w:t>
      </w:r>
      <w:r w:rsidR="00C56857" w:rsidRPr="005B01BA">
        <w:rPr>
          <w:rFonts w:ascii="Trebuchet MS" w:hAnsi="Trebuchet MS"/>
        </w:rPr>
        <w:t xml:space="preserve">aleatoriu, </w:t>
      </w:r>
      <w:r w:rsidRPr="005B01BA">
        <w:rPr>
          <w:rFonts w:ascii="Trebuchet MS" w:hAnsi="Trebuchet MS"/>
        </w:rPr>
        <w:t>repartizați</w:t>
      </w:r>
      <w:r w:rsidR="00C56857" w:rsidRPr="005B01BA">
        <w:rPr>
          <w:rFonts w:ascii="Trebuchet MS" w:hAnsi="Trebuchet MS"/>
        </w:rPr>
        <w:t xml:space="preserve"> la nivelul tuturor </w:t>
      </w:r>
      <w:r w:rsidRPr="005B01BA">
        <w:rPr>
          <w:rFonts w:ascii="Trebuchet MS" w:hAnsi="Trebuchet MS"/>
        </w:rPr>
        <w:t>județelor</w:t>
      </w:r>
      <w:r w:rsidR="00A73E37" w:rsidRPr="005B01BA">
        <w:rPr>
          <w:rFonts w:ascii="Trebuchet MS" w:hAnsi="Trebuchet MS"/>
        </w:rPr>
        <w:t xml:space="preserve"> și </w:t>
      </w:r>
      <w:r w:rsidR="00C56857" w:rsidRPr="005B01BA">
        <w:rPr>
          <w:rFonts w:ascii="Trebuchet MS" w:hAnsi="Trebuchet MS"/>
        </w:rPr>
        <w:t xml:space="preserve">municipiului </w:t>
      </w:r>
      <w:r w:rsidRPr="005B01BA">
        <w:rPr>
          <w:rFonts w:ascii="Trebuchet MS" w:hAnsi="Trebuchet MS"/>
        </w:rPr>
        <w:t>București</w:t>
      </w:r>
      <w:r w:rsidR="00C56857" w:rsidRPr="005B01BA">
        <w:rPr>
          <w:rFonts w:ascii="Trebuchet MS" w:hAnsi="Trebuchet MS"/>
        </w:rPr>
        <w:t>.</w:t>
      </w:r>
    </w:p>
    <w:p w14:paraId="3492A262" w14:textId="77777777" w:rsidR="00C56857" w:rsidRPr="005B01BA" w:rsidRDefault="00C56857" w:rsidP="00983DB1">
      <w:pPr>
        <w:pStyle w:val="FirstParagraph"/>
        <w:spacing w:before="0" w:after="0" w:line="360" w:lineRule="auto"/>
        <w:jc w:val="both"/>
        <w:rPr>
          <w:rFonts w:ascii="Trebuchet MS" w:hAnsi="Trebuchet MS"/>
        </w:rPr>
      </w:pPr>
      <w:r w:rsidRPr="005B01BA">
        <w:rPr>
          <w:rFonts w:ascii="Trebuchet MS" w:hAnsi="Trebuchet MS"/>
        </w:rPr>
        <w:t>Temele</w:t>
      </w:r>
      <w:r w:rsidR="00A73E37" w:rsidRPr="005B01BA">
        <w:rPr>
          <w:rFonts w:ascii="Trebuchet MS" w:hAnsi="Trebuchet MS"/>
        </w:rPr>
        <w:t xml:space="preserve"> și </w:t>
      </w:r>
      <w:r w:rsidRPr="005B01BA">
        <w:rPr>
          <w:rFonts w:ascii="Trebuchet MS" w:hAnsi="Trebuchet MS"/>
        </w:rPr>
        <w:t xml:space="preserve">indicatorii </w:t>
      </w:r>
      <w:r w:rsidR="005D2699" w:rsidRPr="005B01BA">
        <w:rPr>
          <w:rFonts w:ascii="Trebuchet MS" w:hAnsi="Trebuchet MS"/>
        </w:rPr>
        <w:t>utilizați</w:t>
      </w:r>
      <w:r w:rsidR="00A766EA" w:rsidRPr="005B01BA">
        <w:rPr>
          <w:rFonts w:ascii="Trebuchet MS" w:hAnsi="Trebuchet MS"/>
        </w:rPr>
        <w:t xml:space="preserve"> în </w:t>
      </w:r>
      <w:r w:rsidRPr="005B01BA">
        <w:rPr>
          <w:rFonts w:ascii="Trebuchet MS" w:hAnsi="Trebuchet MS"/>
        </w:rPr>
        <w:t xml:space="preserve">cadrul </w:t>
      </w:r>
      <w:r w:rsidR="005D2699" w:rsidRPr="005B01BA">
        <w:rPr>
          <w:rFonts w:ascii="Trebuchet MS" w:hAnsi="Trebuchet MS"/>
        </w:rPr>
        <w:t>cercetării</w:t>
      </w:r>
      <w:r w:rsidRPr="005B01BA">
        <w:rPr>
          <w:rFonts w:ascii="Trebuchet MS" w:hAnsi="Trebuchet MS"/>
        </w:rPr>
        <w:t xml:space="preserve"> sociale prin sondaj de opinie </w:t>
      </w:r>
      <w:r w:rsidR="00983DB1">
        <w:rPr>
          <w:rFonts w:ascii="Trebuchet MS" w:hAnsi="Trebuchet MS"/>
        </w:rPr>
        <w:t>au fost</w:t>
      </w:r>
      <w:r w:rsidRPr="005B01BA">
        <w:rPr>
          <w:rFonts w:ascii="Trebuchet MS" w:hAnsi="Trebuchet MS"/>
        </w:rPr>
        <w:t xml:space="preserve"> </w:t>
      </w:r>
      <w:r w:rsidR="005D2699" w:rsidRPr="005B01BA">
        <w:rPr>
          <w:rFonts w:ascii="Trebuchet MS" w:hAnsi="Trebuchet MS"/>
        </w:rPr>
        <w:t>stabiliți</w:t>
      </w:r>
      <w:r w:rsidRPr="005B01BA">
        <w:rPr>
          <w:rFonts w:ascii="Trebuchet MS" w:hAnsi="Trebuchet MS"/>
        </w:rPr>
        <w:t xml:space="preserve"> de comun acord de </w:t>
      </w:r>
      <w:r w:rsidR="005D2699" w:rsidRPr="005B01BA">
        <w:rPr>
          <w:rFonts w:ascii="Trebuchet MS" w:hAnsi="Trebuchet MS"/>
        </w:rPr>
        <w:t>către</w:t>
      </w:r>
      <w:r w:rsidRPr="005B01BA">
        <w:rPr>
          <w:rFonts w:ascii="Trebuchet MS" w:hAnsi="Trebuchet MS"/>
        </w:rPr>
        <w:t xml:space="preserve"> </w:t>
      </w:r>
      <w:r w:rsidR="005D2699" w:rsidRPr="005B01BA">
        <w:rPr>
          <w:rFonts w:ascii="Trebuchet MS" w:hAnsi="Trebuchet MS"/>
        </w:rPr>
        <w:t>IRES</w:t>
      </w:r>
      <w:r w:rsidR="002A7CF2" w:rsidRPr="005B01BA">
        <w:rPr>
          <w:rFonts w:ascii="Trebuchet MS" w:hAnsi="Trebuchet MS"/>
        </w:rPr>
        <w:t xml:space="preserve"> și </w:t>
      </w:r>
      <w:r w:rsidR="005D2699" w:rsidRPr="005B01BA">
        <w:rPr>
          <w:rFonts w:ascii="Trebuchet MS" w:hAnsi="Trebuchet MS"/>
        </w:rPr>
        <w:t>Autoritatea Contractantă</w:t>
      </w:r>
      <w:r w:rsidR="00944BB1" w:rsidRPr="005B01BA">
        <w:rPr>
          <w:rFonts w:ascii="Trebuchet MS" w:hAnsi="Trebuchet MS"/>
        </w:rPr>
        <w:t xml:space="preserve">. </w:t>
      </w:r>
      <w:r w:rsidRPr="005B01BA">
        <w:rPr>
          <w:rFonts w:ascii="Trebuchet MS" w:hAnsi="Trebuchet MS"/>
        </w:rPr>
        <w:t>Temele principale abordate</w:t>
      </w:r>
      <w:r w:rsidR="00A766EA" w:rsidRPr="005B01BA">
        <w:rPr>
          <w:rFonts w:ascii="Trebuchet MS" w:hAnsi="Trebuchet MS"/>
        </w:rPr>
        <w:t xml:space="preserve"> în </w:t>
      </w:r>
      <w:r w:rsidRPr="005B01BA">
        <w:rPr>
          <w:rFonts w:ascii="Trebuchet MS" w:hAnsi="Trebuchet MS"/>
        </w:rPr>
        <w:t xml:space="preserve">cadrul sondajului de opinie </w:t>
      </w:r>
      <w:r w:rsidR="00983DB1">
        <w:rPr>
          <w:rFonts w:ascii="Trebuchet MS" w:hAnsi="Trebuchet MS"/>
        </w:rPr>
        <w:t>au fost</w:t>
      </w:r>
      <w:r w:rsidRPr="005B01BA">
        <w:rPr>
          <w:rFonts w:ascii="Trebuchet MS" w:hAnsi="Trebuchet MS"/>
        </w:rPr>
        <w:t xml:space="preserve"> </w:t>
      </w:r>
      <w:r w:rsidR="00944BB1" w:rsidRPr="005B01BA">
        <w:rPr>
          <w:rFonts w:ascii="Trebuchet MS" w:hAnsi="Trebuchet MS"/>
        </w:rPr>
        <w:t>operaționalizate</w:t>
      </w:r>
      <w:r w:rsidR="00A766EA" w:rsidRPr="005B01BA">
        <w:rPr>
          <w:rFonts w:ascii="Trebuchet MS" w:hAnsi="Trebuchet MS"/>
        </w:rPr>
        <w:t xml:space="preserve"> în </w:t>
      </w:r>
      <w:r w:rsidRPr="005B01BA">
        <w:rPr>
          <w:rFonts w:ascii="Trebuchet MS" w:hAnsi="Trebuchet MS"/>
        </w:rPr>
        <w:t xml:space="preserve">indicatori din perspectiva </w:t>
      </w:r>
      <w:r w:rsidR="00944BB1" w:rsidRPr="005B01BA">
        <w:rPr>
          <w:rFonts w:ascii="Trebuchet MS" w:hAnsi="Trebuchet MS"/>
        </w:rPr>
        <w:t>percepțiilor</w:t>
      </w:r>
      <w:r w:rsidRPr="005B01BA">
        <w:rPr>
          <w:rFonts w:ascii="Trebuchet MS" w:hAnsi="Trebuchet MS"/>
        </w:rPr>
        <w:t>, atitudinilor, opiniilor</w:t>
      </w:r>
      <w:r w:rsidR="00A73E37" w:rsidRPr="005B01BA">
        <w:rPr>
          <w:rFonts w:ascii="Trebuchet MS" w:hAnsi="Trebuchet MS"/>
        </w:rPr>
        <w:t xml:space="preserve"> și </w:t>
      </w:r>
      <w:r w:rsidRPr="005B01BA">
        <w:rPr>
          <w:rFonts w:ascii="Trebuchet MS" w:hAnsi="Trebuchet MS"/>
        </w:rPr>
        <w:t xml:space="preserve">gradului de informare a </w:t>
      </w:r>
      <w:r w:rsidR="00944BB1" w:rsidRPr="005B01BA">
        <w:rPr>
          <w:rFonts w:ascii="Trebuchet MS" w:hAnsi="Trebuchet MS"/>
        </w:rPr>
        <w:t>populației</w:t>
      </w:r>
      <w:r w:rsidRPr="005B01BA">
        <w:rPr>
          <w:rFonts w:ascii="Trebuchet MS" w:hAnsi="Trebuchet MS"/>
        </w:rPr>
        <w:t>.</w:t>
      </w:r>
    </w:p>
    <w:p w14:paraId="786C6443" w14:textId="77777777" w:rsidR="00436194" w:rsidRDefault="009731B9" w:rsidP="00A766EA">
      <w:pPr>
        <w:pStyle w:val="BodyText"/>
        <w:spacing w:before="0" w:after="0" w:line="360" w:lineRule="auto"/>
        <w:jc w:val="both"/>
        <w:rPr>
          <w:rFonts w:ascii="Trebuchet MS" w:hAnsi="Trebuchet MS"/>
        </w:rPr>
      </w:pPr>
      <w:r w:rsidRPr="005B01BA">
        <w:rPr>
          <w:rFonts w:ascii="Trebuchet MS" w:hAnsi="Trebuchet MS"/>
        </w:rPr>
        <w:t>Forma finală</w:t>
      </w:r>
      <w:r w:rsidR="00C56857" w:rsidRPr="005B01BA">
        <w:rPr>
          <w:rFonts w:ascii="Trebuchet MS" w:hAnsi="Trebuchet MS"/>
        </w:rPr>
        <w:t xml:space="preserve"> a chestionarului </w:t>
      </w:r>
      <w:r w:rsidR="00983DB1">
        <w:rPr>
          <w:rFonts w:ascii="Trebuchet MS" w:hAnsi="Trebuchet MS"/>
        </w:rPr>
        <w:t>a fost aprobată</w:t>
      </w:r>
      <w:r w:rsidR="00C56857" w:rsidRPr="005B01BA">
        <w:rPr>
          <w:rFonts w:ascii="Trebuchet MS" w:hAnsi="Trebuchet MS"/>
        </w:rPr>
        <w:t xml:space="preserve"> de </w:t>
      </w:r>
      <w:r w:rsidRPr="005B01BA">
        <w:rPr>
          <w:rFonts w:ascii="Trebuchet MS" w:hAnsi="Trebuchet MS"/>
        </w:rPr>
        <w:t>către</w:t>
      </w:r>
      <w:r w:rsidR="00C56857" w:rsidRPr="005B01BA">
        <w:rPr>
          <w:rFonts w:ascii="Trebuchet MS" w:hAnsi="Trebuchet MS"/>
        </w:rPr>
        <w:t xml:space="preserve"> </w:t>
      </w:r>
      <w:r w:rsidRPr="005B01BA">
        <w:rPr>
          <w:rFonts w:ascii="Trebuchet MS" w:hAnsi="Trebuchet MS"/>
        </w:rPr>
        <w:t>reprezentanții</w:t>
      </w:r>
      <w:r w:rsidR="00C56857" w:rsidRPr="005B01BA">
        <w:rPr>
          <w:rFonts w:ascii="Trebuchet MS" w:hAnsi="Trebuchet MS"/>
        </w:rPr>
        <w:t xml:space="preserve"> </w:t>
      </w:r>
      <w:r w:rsidRPr="005B01BA">
        <w:rPr>
          <w:rFonts w:ascii="Trebuchet MS" w:hAnsi="Trebuchet MS"/>
        </w:rPr>
        <w:t>Autorității</w:t>
      </w:r>
      <w:r w:rsidR="00436194" w:rsidRPr="005B01BA">
        <w:rPr>
          <w:rFonts w:ascii="Trebuchet MS" w:hAnsi="Trebuchet MS"/>
        </w:rPr>
        <w:t xml:space="preserve"> Contractante.</w:t>
      </w:r>
    </w:p>
    <w:p w14:paraId="714F564C" w14:textId="77777777" w:rsidR="00983DB1" w:rsidRDefault="00983DB1" w:rsidP="00A766EA">
      <w:pPr>
        <w:pStyle w:val="BodyText"/>
        <w:spacing w:before="0" w:after="0" w:line="360" w:lineRule="auto"/>
        <w:jc w:val="both"/>
        <w:rPr>
          <w:rFonts w:ascii="Trebuchet MS" w:hAnsi="Trebuchet MS"/>
        </w:rPr>
      </w:pPr>
      <w:r>
        <w:rPr>
          <w:rFonts w:ascii="Trebuchet MS" w:hAnsi="Trebuchet MS"/>
        </w:rPr>
        <w:t xml:space="preserve">Culegerea datelor a avut loc în perioada </w:t>
      </w:r>
      <w:r w:rsidR="00EA1AB5">
        <w:rPr>
          <w:rFonts w:ascii="Trebuchet MS" w:hAnsi="Trebuchet MS"/>
        </w:rPr>
        <w:t>02-04 martie</w:t>
      </w:r>
      <w:r w:rsidR="0069788E">
        <w:rPr>
          <w:rFonts w:ascii="Trebuchet MS" w:hAnsi="Trebuchet MS"/>
        </w:rPr>
        <w:t xml:space="preserve"> 2020. Datele au fost prezentate agregat, fiind ponderate cu reprezentarea lor în populație, dar sunt și detaliate în tabele de tip cross tab în raport de criteriile socio-demografice agreate.</w:t>
      </w:r>
    </w:p>
    <w:p w14:paraId="0BAE9A79" w14:textId="77777777" w:rsidR="0069788E" w:rsidRDefault="0069788E">
      <w:pPr>
        <w:rPr>
          <w:rFonts w:ascii="Trebuchet MS" w:hAnsi="Trebuchet MS"/>
          <w:sz w:val="24"/>
          <w:szCs w:val="24"/>
        </w:rPr>
      </w:pPr>
      <w:r>
        <w:rPr>
          <w:rFonts w:ascii="Trebuchet MS" w:hAnsi="Trebuchet MS"/>
        </w:rPr>
        <w:br w:type="page"/>
      </w:r>
    </w:p>
    <w:p w14:paraId="4468C6FC" w14:textId="77777777" w:rsidR="0069788E" w:rsidRDefault="0069788E" w:rsidP="00A766EA">
      <w:pPr>
        <w:pStyle w:val="BodyText"/>
        <w:spacing w:before="0" w:after="0" w:line="360" w:lineRule="auto"/>
        <w:jc w:val="both"/>
        <w:rPr>
          <w:rFonts w:ascii="Trebuchet MS" w:hAnsi="Trebuchet MS"/>
        </w:rPr>
      </w:pPr>
    </w:p>
    <w:p w14:paraId="02A67FC7" w14:textId="77777777" w:rsidR="0025535B" w:rsidRDefault="0069788E" w:rsidP="0025535B">
      <w:pPr>
        <w:pStyle w:val="Heading1"/>
        <w:numPr>
          <w:ilvl w:val="0"/>
          <w:numId w:val="13"/>
        </w:numPr>
        <w:rPr>
          <w:b/>
          <w:bCs/>
        </w:rPr>
      </w:pPr>
      <w:bookmarkStart w:id="3" w:name="_Toc34839586"/>
      <w:r w:rsidRPr="0069788E">
        <w:rPr>
          <w:b/>
          <w:bCs/>
        </w:rPr>
        <w:t>Prezentarea rezultatelor</w:t>
      </w:r>
      <w:bookmarkEnd w:id="3"/>
    </w:p>
    <w:p w14:paraId="48809AAF" w14:textId="77777777" w:rsidR="0025535B" w:rsidRPr="0025535B" w:rsidRDefault="0025535B" w:rsidP="0025535B"/>
    <w:p w14:paraId="08BAF78F" w14:textId="767FB15C" w:rsidR="0032752E" w:rsidRPr="00840767" w:rsidRDefault="00496F2A" w:rsidP="00E75DF2">
      <w:pPr>
        <w:pStyle w:val="BodyText"/>
        <w:numPr>
          <w:ilvl w:val="0"/>
          <w:numId w:val="33"/>
        </w:numPr>
        <w:spacing w:before="0" w:after="0" w:line="360" w:lineRule="auto"/>
        <w:jc w:val="both"/>
        <w:rPr>
          <w:rFonts w:ascii="Trebuchet MS" w:hAnsi="Trebuchet MS"/>
        </w:rPr>
      </w:pPr>
      <w:r w:rsidRPr="00840767">
        <w:rPr>
          <w:rFonts w:ascii="Trebuchet MS" w:hAnsi="Trebuchet MS"/>
          <w:b/>
          <w:bCs/>
        </w:rPr>
        <w:t xml:space="preserve">Cea mai mare îngrijorare privind posibilitatea producerii unor evenimente sau situații de urgențe </w:t>
      </w:r>
      <w:r w:rsidRPr="00840767">
        <w:rPr>
          <w:rFonts w:ascii="Trebuchet MS" w:hAnsi="Trebuchet MS"/>
        </w:rPr>
        <w:t xml:space="preserve">este legată de scăpările de gaze (46%), cutremur (44%) și incendiu de vegetație (42%), în timp ce pe ultimele locuri sunt alunecările de teren (30%) și inundațiile (29%). </w:t>
      </w:r>
      <w:r w:rsidR="00D43D6C" w:rsidRPr="00840767">
        <w:rPr>
          <w:rFonts w:ascii="Trebuchet MS" w:hAnsi="Trebuchet MS"/>
        </w:rPr>
        <w:t xml:space="preserve">În ceea ce privește </w:t>
      </w:r>
      <w:r w:rsidR="00D43D6C" w:rsidRPr="00840767">
        <w:rPr>
          <w:rFonts w:ascii="Trebuchet MS" w:hAnsi="Trebuchet MS"/>
          <w:b/>
          <w:bCs/>
        </w:rPr>
        <w:t>gradul de informare</w:t>
      </w:r>
      <w:r w:rsidR="00CB5C2E" w:rsidRPr="00840767">
        <w:rPr>
          <w:rFonts w:ascii="Trebuchet MS" w:hAnsi="Trebuchet MS"/>
          <w:b/>
          <w:bCs/>
        </w:rPr>
        <w:t xml:space="preserve"> privind modul de reacție</w:t>
      </w:r>
      <w:r w:rsidR="00CB5C2E" w:rsidRPr="00840767">
        <w:rPr>
          <w:rFonts w:ascii="Trebuchet MS" w:hAnsi="Trebuchet MS"/>
        </w:rPr>
        <w:t xml:space="preserve"> la situații de urgență, autoevaluarea este la cote destul de ridicate pentru incendiu în locuințe (76%), cutremur(73%), scăpări de gaze (68%) și inundații (65%).</w:t>
      </w:r>
      <w:r w:rsidR="006E71EC" w:rsidRPr="00840767">
        <w:rPr>
          <w:rFonts w:ascii="Trebuchet MS" w:hAnsi="Trebuchet MS"/>
        </w:rPr>
        <w:t xml:space="preserve"> </w:t>
      </w:r>
      <w:r w:rsidR="008C6C38" w:rsidRPr="008C6C38">
        <w:rPr>
          <w:rFonts w:ascii="Trebuchet MS" w:hAnsi="Trebuchet MS"/>
        </w:rPr>
        <w:t>Bărbații se declară mai informați decât femeile la modul general. Vârstnicii se declară mai informați în privința reacției în caz de inundații, cutremure și incendii de pădure, în timp ce persoanele între 36 și 50 de ani se autoevaluează bine și foarte bine informați cu privire la modul de reacție în caz de incendiu în locuință/gospodărie. În rural, oamenii sunt mai informați despre modul de reacție la incendii de pădure, în timp ce în urban sunt mai informați despre cutremur, față de cei din rural. De asemenea, cei cu studii superioare se declară, în general, mai informați decât alte categorii.</w:t>
      </w:r>
    </w:p>
    <w:p w14:paraId="07B7D41D" w14:textId="77777777" w:rsidR="00235727" w:rsidRDefault="00235727" w:rsidP="0032752E">
      <w:pPr>
        <w:pStyle w:val="BodyText"/>
        <w:numPr>
          <w:ilvl w:val="0"/>
          <w:numId w:val="33"/>
        </w:numPr>
        <w:spacing w:before="0" w:after="0" w:line="360" w:lineRule="auto"/>
        <w:jc w:val="both"/>
        <w:rPr>
          <w:rFonts w:ascii="Trebuchet MS" w:hAnsi="Trebuchet MS"/>
        </w:rPr>
      </w:pPr>
      <w:r w:rsidRPr="00235727">
        <w:rPr>
          <w:rFonts w:ascii="Trebuchet MS" w:hAnsi="Trebuchet MS"/>
          <w:b/>
          <w:bCs/>
        </w:rPr>
        <w:t>Cele mai importante surse de informare</w:t>
      </w:r>
      <w:r w:rsidR="000E49B3">
        <w:rPr>
          <w:rFonts w:ascii="Trebuchet MS" w:hAnsi="Trebuchet MS"/>
          <w:b/>
          <w:bCs/>
        </w:rPr>
        <w:t xml:space="preserve"> </w:t>
      </w:r>
      <w:r>
        <w:rPr>
          <w:rFonts w:ascii="Trebuchet MS" w:hAnsi="Trebuchet MS"/>
        </w:rPr>
        <w:t>privind reacția la situații de urgență sunt televiziune (74%), site-urile de Internet (57%), prietenii, familia (57%) și alertele SMS pe telefon (44%). Pliantele, broșurile, panourile stradale și presa scrisă sunt utilizate de 1 din 4 români</w:t>
      </w:r>
      <w:r w:rsidR="000F5F66">
        <w:rPr>
          <w:rFonts w:ascii="Trebuchet MS" w:hAnsi="Trebuchet MS"/>
        </w:rPr>
        <w:t>, în special de către cei cu studii superioare.</w:t>
      </w:r>
      <w:r>
        <w:rPr>
          <w:rFonts w:ascii="Trebuchet MS" w:hAnsi="Trebuchet MS"/>
        </w:rPr>
        <w:t xml:space="preserve"> Internetul și rețelele de socializare sunt utilizate preponderent de către cei sub 50 de ani, cu studii superioare, în timp ce televiziunea este preferată de persoane peste 50 de ani, fără studii superioare și preponderent de sex feminin. </w:t>
      </w:r>
    </w:p>
    <w:p w14:paraId="325101A0" w14:textId="77777777" w:rsidR="009248AF" w:rsidRDefault="009248AF" w:rsidP="0032752E">
      <w:pPr>
        <w:pStyle w:val="BodyText"/>
        <w:numPr>
          <w:ilvl w:val="0"/>
          <w:numId w:val="33"/>
        </w:numPr>
        <w:spacing w:before="0" w:after="0" w:line="360" w:lineRule="auto"/>
        <w:jc w:val="both"/>
        <w:rPr>
          <w:rFonts w:ascii="Trebuchet MS" w:hAnsi="Trebuchet MS"/>
        </w:rPr>
      </w:pPr>
      <w:r>
        <w:rPr>
          <w:rFonts w:ascii="Trebuchet MS" w:hAnsi="Trebuchet MS"/>
          <w:b/>
          <w:bCs/>
        </w:rPr>
        <w:t xml:space="preserve">Expectanțele românilor </w:t>
      </w:r>
      <w:r w:rsidRPr="009248AF">
        <w:rPr>
          <w:rFonts w:ascii="Trebuchet MS" w:hAnsi="Trebuchet MS"/>
        </w:rPr>
        <w:t>privind difuzarea de informații sau mesaje despre modul de reacție în situații de urgență sunt ridicate</w:t>
      </w:r>
      <w:r>
        <w:rPr>
          <w:rFonts w:ascii="Trebuchet MS" w:hAnsi="Trebuchet MS"/>
          <w:b/>
          <w:bCs/>
        </w:rPr>
        <w:t xml:space="preserve"> (77%). Cele mai dezirabile canale de difuzare</w:t>
      </w:r>
      <w:r w:rsidRPr="009248AF">
        <w:rPr>
          <w:rFonts w:ascii="Trebuchet MS" w:hAnsi="Trebuchet MS"/>
        </w:rPr>
        <w:t xml:space="preserve"> a mesajelor sunt televiziunea (70%), alertele SMS pe telefon (67%), aplicațiile de urgență pe telefon (49%) și </w:t>
      </w:r>
      <w:r w:rsidR="000322C7">
        <w:rPr>
          <w:rFonts w:ascii="Trebuchet MS" w:hAnsi="Trebuchet MS"/>
        </w:rPr>
        <w:t>i</w:t>
      </w:r>
      <w:r w:rsidRPr="009248AF">
        <w:rPr>
          <w:rFonts w:ascii="Trebuchet MS" w:hAnsi="Trebuchet MS"/>
        </w:rPr>
        <w:t>nternetul (45%).</w:t>
      </w:r>
      <w:r w:rsidR="00E85BBE">
        <w:rPr>
          <w:rFonts w:ascii="Trebuchet MS" w:hAnsi="Trebuchet MS"/>
        </w:rPr>
        <w:t xml:space="preserve"> Televiziunea este preferată de femei, persoane peste 35 de ani, fără studii superioare. Internetul și rețelele de socializare sunt preferate de către bărbați, persoane sub 50 de ani și cu educație superioară. Radi</w:t>
      </w:r>
      <w:r w:rsidR="00B94654">
        <w:rPr>
          <w:rFonts w:ascii="Trebuchet MS" w:hAnsi="Trebuchet MS"/>
        </w:rPr>
        <w:t>o</w:t>
      </w:r>
      <w:r w:rsidR="00E85BBE">
        <w:rPr>
          <w:rFonts w:ascii="Trebuchet MS" w:hAnsi="Trebuchet MS"/>
        </w:rPr>
        <w:t>ul, presa scrisă, broșurile și aplicațiile de urgență sunt mai adecvate pentru cei cu studii superioare.</w:t>
      </w:r>
    </w:p>
    <w:p w14:paraId="68B82D97" w14:textId="77777777" w:rsidR="000446A9" w:rsidRDefault="000446A9" w:rsidP="0032752E">
      <w:pPr>
        <w:pStyle w:val="BodyText"/>
        <w:numPr>
          <w:ilvl w:val="0"/>
          <w:numId w:val="33"/>
        </w:numPr>
        <w:spacing w:before="0" w:after="0" w:line="360" w:lineRule="auto"/>
        <w:jc w:val="both"/>
        <w:rPr>
          <w:rFonts w:ascii="Trebuchet MS" w:hAnsi="Trebuchet MS"/>
        </w:rPr>
      </w:pPr>
      <w:r>
        <w:rPr>
          <w:rFonts w:ascii="Trebuchet MS" w:hAnsi="Trebuchet MS"/>
          <w:b/>
          <w:bCs/>
        </w:rPr>
        <w:t xml:space="preserve">În ceea ce privește conținutul mesajelor, </w:t>
      </w:r>
      <w:r>
        <w:rPr>
          <w:rFonts w:ascii="Trebuchet MS" w:hAnsi="Trebuchet MS"/>
        </w:rPr>
        <w:t>cei mai mulți dintre respondenți și-ar dori informații de îndrumare despre cum anume să acționezi într-o situație de urgență (72%), în special cei tineri, cei din urban și cu studii superioare.</w:t>
      </w:r>
    </w:p>
    <w:p w14:paraId="7CB9EB38" w14:textId="77777777" w:rsidR="000446A9" w:rsidRDefault="000446A9" w:rsidP="0032752E">
      <w:pPr>
        <w:pStyle w:val="BodyText"/>
        <w:numPr>
          <w:ilvl w:val="0"/>
          <w:numId w:val="33"/>
        </w:numPr>
        <w:spacing w:before="0" w:after="0" w:line="360" w:lineRule="auto"/>
        <w:jc w:val="both"/>
        <w:rPr>
          <w:rFonts w:ascii="Trebuchet MS" w:hAnsi="Trebuchet MS"/>
        </w:rPr>
      </w:pPr>
      <w:r>
        <w:rPr>
          <w:rFonts w:ascii="Trebuchet MS" w:hAnsi="Trebuchet MS"/>
          <w:b/>
          <w:bCs/>
        </w:rPr>
        <w:t xml:space="preserve">Forma mesajelor trebuie să țină cont de </w:t>
      </w:r>
      <w:r w:rsidRPr="000446A9">
        <w:rPr>
          <w:rFonts w:ascii="Trebuchet MS" w:hAnsi="Trebuchet MS"/>
        </w:rPr>
        <w:t>inteligibilitate, utilitate, retenție</w:t>
      </w:r>
      <w:r w:rsidR="00A73CCC">
        <w:rPr>
          <w:rFonts w:ascii="Trebuchet MS" w:hAnsi="Trebuchet MS"/>
        </w:rPr>
        <w:t>, atractivitate</w:t>
      </w:r>
      <w:r w:rsidRPr="000446A9">
        <w:rPr>
          <w:rFonts w:ascii="Trebuchet MS" w:hAnsi="Trebuchet MS"/>
        </w:rPr>
        <w:t xml:space="preserve"> și caracterul </w:t>
      </w:r>
      <w:r>
        <w:rPr>
          <w:rFonts w:ascii="Trebuchet MS" w:hAnsi="Trebuchet MS"/>
        </w:rPr>
        <w:t>ilustrativ</w:t>
      </w:r>
      <w:r w:rsidR="00A73CCC">
        <w:rPr>
          <w:rFonts w:ascii="Trebuchet MS" w:hAnsi="Trebuchet MS"/>
        </w:rPr>
        <w:t>. Emoția și utilizarea imaginilor șocante sunt respinse de către public (peste 62%)</w:t>
      </w:r>
      <w:r w:rsidR="00E100F9">
        <w:rPr>
          <w:rFonts w:ascii="Trebuchet MS" w:hAnsi="Trebuchet MS"/>
        </w:rPr>
        <w:t>, dar asta nu înseamnă cu publicul nu preferă elemente vizuale (72%).</w:t>
      </w:r>
    </w:p>
    <w:p w14:paraId="0381BCBB" w14:textId="77777777" w:rsidR="003C652F" w:rsidRDefault="003C652F" w:rsidP="0032752E">
      <w:pPr>
        <w:pStyle w:val="BodyText"/>
        <w:numPr>
          <w:ilvl w:val="0"/>
          <w:numId w:val="33"/>
        </w:numPr>
        <w:spacing w:before="0" w:after="0" w:line="360" w:lineRule="auto"/>
        <w:jc w:val="both"/>
        <w:rPr>
          <w:rFonts w:ascii="Trebuchet MS" w:hAnsi="Trebuchet MS"/>
        </w:rPr>
      </w:pPr>
      <w:r>
        <w:rPr>
          <w:rFonts w:ascii="Trebuchet MS" w:hAnsi="Trebuchet MS"/>
          <w:b/>
          <w:bCs/>
        </w:rPr>
        <w:t xml:space="preserve">Durata mesajelor </w:t>
      </w:r>
      <w:r w:rsidR="00E100F9" w:rsidRPr="00E100F9">
        <w:rPr>
          <w:rFonts w:ascii="Trebuchet MS" w:hAnsi="Trebuchet MS"/>
        </w:rPr>
        <w:t>ar trebui să fie de cel mult 1 minut pentru (58%)</w:t>
      </w:r>
      <w:r w:rsidR="00E100F9">
        <w:rPr>
          <w:rFonts w:ascii="Trebuchet MS" w:hAnsi="Trebuchet MS"/>
        </w:rPr>
        <w:t xml:space="preserve"> din respondenți și cel mult 30 de secunde pentru 24%. </w:t>
      </w:r>
    </w:p>
    <w:p w14:paraId="79D38356" w14:textId="77777777" w:rsidR="00076246" w:rsidRPr="00076246" w:rsidRDefault="00B138B6" w:rsidP="00076246">
      <w:pPr>
        <w:pStyle w:val="BodyText"/>
        <w:numPr>
          <w:ilvl w:val="0"/>
          <w:numId w:val="33"/>
        </w:numPr>
        <w:spacing w:line="360" w:lineRule="auto"/>
        <w:jc w:val="both"/>
        <w:rPr>
          <w:rFonts w:ascii="Trebuchet MS" w:hAnsi="Trebuchet MS"/>
          <w:lang w:val="en-US"/>
        </w:rPr>
      </w:pPr>
      <w:r>
        <w:rPr>
          <w:rFonts w:ascii="Trebuchet MS" w:hAnsi="Trebuchet MS"/>
          <w:b/>
          <w:bCs/>
        </w:rPr>
        <w:t xml:space="preserve">Dintre materialele print listate, cele mai indicate </w:t>
      </w:r>
      <w:r>
        <w:rPr>
          <w:rFonts w:ascii="Trebuchet MS" w:hAnsi="Trebuchet MS"/>
        </w:rPr>
        <w:t>au fost pliantele ce pot fi agățate pe clanța de la ușă(32%) și afișele (28%). Mai puțin indicate sunt pliantele clasice (17%)</w:t>
      </w:r>
      <w:r w:rsidR="00566D55">
        <w:rPr>
          <w:rFonts w:ascii="Trebuchet MS" w:hAnsi="Trebuchet MS"/>
        </w:rPr>
        <w:t>,</w:t>
      </w:r>
      <w:r>
        <w:rPr>
          <w:rFonts w:ascii="Trebuchet MS" w:hAnsi="Trebuchet MS"/>
        </w:rPr>
        <w:t xml:space="preserve"> broșurile (11%) și autocolantele (4%). </w:t>
      </w:r>
      <w:r w:rsidR="00076246" w:rsidRPr="00076246">
        <w:rPr>
          <w:rFonts w:ascii="Trebuchet MS" w:hAnsi="Trebuchet MS"/>
          <w:lang w:val="en-US"/>
        </w:rPr>
        <w:t xml:space="preserve">În timp ce bărbații (32%), respondenții cu studii superioare (36%) și cei din mediul rural (32%) preferă în proporție mai ridicată afișele altor modalități de transmitere a mesajului, femeile (37%), persoanele peste 65 de ani (32%) și cele din mediul urban (36%) sau care locuiesc în Transilvania și Banat (37%) optează în pondere mai ridicată pentru pliantele ce pot fi agățate pe clanța de la ușă (37%); în cazul tinerilor, respondenților de vârste mijlocii, cu educație medie sau care locuiesc în Sudul țării sau în Moldova, preferințele pentru aceste două modalități se distribuie egal sau similar. </w:t>
      </w:r>
    </w:p>
    <w:p w14:paraId="5281CDBF" w14:textId="77777777" w:rsidR="007C6F4B" w:rsidRDefault="007C6F4B" w:rsidP="0032752E">
      <w:pPr>
        <w:pStyle w:val="BodyText"/>
        <w:numPr>
          <w:ilvl w:val="0"/>
          <w:numId w:val="33"/>
        </w:numPr>
        <w:spacing w:before="0" w:after="0" w:line="360" w:lineRule="auto"/>
        <w:jc w:val="both"/>
        <w:rPr>
          <w:rFonts w:ascii="Trebuchet MS" w:hAnsi="Trebuchet MS"/>
        </w:rPr>
      </w:pPr>
      <w:r w:rsidRPr="007C6F4B">
        <w:rPr>
          <w:rFonts w:ascii="Trebuchet MS" w:hAnsi="Trebuchet MS"/>
        </w:rPr>
        <w:t>Opinia generală</w:t>
      </w:r>
      <w:r w:rsidR="007A2FA7">
        <w:rPr>
          <w:rFonts w:ascii="Trebuchet MS" w:hAnsi="Trebuchet MS"/>
        </w:rPr>
        <w:t xml:space="preserve"> (65%)</w:t>
      </w:r>
      <w:r w:rsidRPr="007C6F4B">
        <w:rPr>
          <w:rFonts w:ascii="Trebuchet MS" w:hAnsi="Trebuchet MS"/>
        </w:rPr>
        <w:t xml:space="preserve"> privind</w:t>
      </w:r>
      <w:r>
        <w:rPr>
          <w:rFonts w:ascii="Trebuchet MS" w:hAnsi="Trebuchet MS"/>
          <w:b/>
          <w:bCs/>
        </w:rPr>
        <w:t xml:space="preserve"> tematica campaniilor de informare </w:t>
      </w:r>
      <w:r w:rsidRPr="007C6F4B">
        <w:rPr>
          <w:rFonts w:ascii="Trebuchet MS" w:hAnsi="Trebuchet MS"/>
        </w:rPr>
        <w:t>este că ele ar</w:t>
      </w:r>
      <w:r>
        <w:rPr>
          <w:rFonts w:ascii="Trebuchet MS" w:hAnsi="Trebuchet MS"/>
        </w:rPr>
        <w:t xml:space="preserve"> trebui să fie axate în egală măsură </w:t>
      </w:r>
      <w:r w:rsidRPr="007C6F4B">
        <w:rPr>
          <w:rFonts w:ascii="Trebuchet MS" w:hAnsi="Trebuchet MS"/>
        </w:rPr>
        <w:t xml:space="preserve"> </w:t>
      </w:r>
      <w:r>
        <w:rPr>
          <w:rFonts w:ascii="Trebuchet MS" w:hAnsi="Trebuchet MS"/>
        </w:rPr>
        <w:t>pe prevenire, reacție și conștientizare.</w:t>
      </w:r>
      <w:r w:rsidR="007A2FA7">
        <w:rPr>
          <w:rFonts w:ascii="Trebuchet MS" w:hAnsi="Trebuchet MS"/>
        </w:rPr>
        <w:t xml:space="preserve"> Din perspectiva </w:t>
      </w:r>
      <w:r w:rsidR="007A2FA7" w:rsidRPr="00B460C5">
        <w:rPr>
          <w:rFonts w:ascii="Trebuchet MS" w:hAnsi="Trebuchet MS"/>
          <w:b/>
          <w:bCs/>
        </w:rPr>
        <w:t>obiectivului urmărit</w:t>
      </w:r>
      <w:r w:rsidR="007A2FA7">
        <w:rPr>
          <w:rFonts w:ascii="Trebuchet MS" w:hAnsi="Trebuchet MS"/>
        </w:rPr>
        <w:t>, mesajele ar trebui să urmărească pentru cei mai mulți (57%), în egală măsură, informarea, atragerea atenției și modificarea atitudinilor și comportamentelor.</w:t>
      </w:r>
      <w:r w:rsidR="009772D1">
        <w:rPr>
          <w:rFonts w:ascii="Trebuchet MS" w:hAnsi="Trebuchet MS"/>
        </w:rPr>
        <w:t xml:space="preserve"> 1 din 4 respondenți consideră că obiectivul ar trebui să fie strict informare.</w:t>
      </w:r>
    </w:p>
    <w:p w14:paraId="58BEEAE2" w14:textId="3B6D1D42" w:rsidR="00B10442" w:rsidRPr="00076246" w:rsidRDefault="00076246" w:rsidP="001A11FC">
      <w:pPr>
        <w:pStyle w:val="BodyText"/>
        <w:numPr>
          <w:ilvl w:val="0"/>
          <w:numId w:val="33"/>
        </w:numPr>
        <w:spacing w:before="0" w:after="0" w:line="360" w:lineRule="auto"/>
        <w:jc w:val="both"/>
        <w:rPr>
          <w:rFonts w:ascii="Trebuchet MS" w:hAnsi="Trebuchet MS"/>
        </w:rPr>
      </w:pPr>
      <w:r w:rsidRPr="00076246">
        <w:rPr>
          <w:rFonts w:ascii="Trebuchet MS" w:hAnsi="Trebuchet MS"/>
        </w:rPr>
        <w:t xml:space="preserve">Dintre metodele cele mai eficiente pentru îmbunătățirea activității de informare și conștientizare a publicului privind situațiile de urgență sunt menționate, în ordinea preferinței, lecțiile de prim ajutor (84%), emisiunile TV (77%), campaniile de informare publică (67%), rețelele de socializare (65%), punctele de informare (65%), caravanele/întâlnirile în locurile publice (62%) și emisiunile la radio (61%). </w:t>
      </w:r>
      <w:r w:rsidR="009351F4" w:rsidRPr="00076246">
        <w:rPr>
          <w:rFonts w:ascii="Trebuchet MS" w:hAnsi="Trebuchet MS"/>
        </w:rPr>
        <w:t>Lecțiile de prim ajutor sunt mai preferate de tineri, în timp ce vârstnicii preferă caravanele/întâlnirile și emisiunile TV.</w:t>
      </w:r>
      <w:r>
        <w:rPr>
          <w:rFonts w:ascii="Trebuchet MS" w:hAnsi="Trebuchet MS"/>
        </w:rPr>
        <w:t xml:space="preserve"> </w:t>
      </w:r>
      <w:bookmarkStart w:id="4" w:name="_GoBack"/>
      <w:r>
        <w:rPr>
          <w:rFonts w:ascii="Trebuchet MS" w:hAnsi="Trebuchet MS"/>
        </w:rPr>
        <w:t>Campaniile de informare publică sunt considerate eficiente în special de către respondenții cu educație superioară și peste.</w:t>
      </w:r>
      <w:bookmarkEnd w:id="4"/>
    </w:p>
    <w:p w14:paraId="2F45B96B" w14:textId="77777777" w:rsidR="00483520" w:rsidRPr="00403CDC" w:rsidRDefault="00483520" w:rsidP="0032752E">
      <w:pPr>
        <w:pStyle w:val="BodyText"/>
        <w:numPr>
          <w:ilvl w:val="0"/>
          <w:numId w:val="33"/>
        </w:numPr>
        <w:spacing w:before="0" w:after="0" w:line="360" w:lineRule="auto"/>
        <w:jc w:val="both"/>
        <w:rPr>
          <w:rFonts w:ascii="Trebuchet MS" w:hAnsi="Trebuchet MS"/>
        </w:rPr>
      </w:pPr>
      <w:r>
        <w:rPr>
          <w:rFonts w:ascii="Trebuchet MS" w:hAnsi="Trebuchet MS"/>
        </w:rPr>
        <w:t xml:space="preserve">Cele mai importante </w:t>
      </w:r>
      <w:r w:rsidRPr="00B460C5">
        <w:rPr>
          <w:rFonts w:ascii="Trebuchet MS" w:hAnsi="Trebuchet MS"/>
          <w:b/>
          <w:bCs/>
        </w:rPr>
        <w:t>teme pentru viitoarele campanii</w:t>
      </w:r>
      <w:r>
        <w:rPr>
          <w:rFonts w:ascii="Trebuchet MS" w:hAnsi="Trebuchet MS"/>
        </w:rPr>
        <w:t xml:space="preserve"> de informare sunt incendiu în locuință (83%), siguranța copiilor (79%), cutremurul (77%) și scăpările de gaze (74%). Celelalte teme (incendiu de vegetație, incendiu de pădure, accidentul nuclear sau alunecările de teren) au un suport de peste 60%. Comparativ, scorurile de preferință sunt ușor mai ridicate pentru cutremur și scăpări de gaze, în mediul urban și pentru incendiu de vegetație, în mediul rural.</w:t>
      </w:r>
    </w:p>
    <w:p w14:paraId="20E70521" w14:textId="77777777" w:rsidR="00403CDC" w:rsidRPr="00403CDC" w:rsidRDefault="00403CDC" w:rsidP="00403CDC">
      <w:pPr>
        <w:pStyle w:val="Heading1"/>
        <w:rPr>
          <w:b/>
          <w:bCs/>
        </w:rPr>
      </w:pPr>
    </w:p>
    <w:p w14:paraId="59BC92DC" w14:textId="77777777" w:rsidR="0069788E" w:rsidRDefault="0069788E" w:rsidP="00403CDC">
      <w:pPr>
        <w:pStyle w:val="Heading1"/>
        <w:rPr>
          <w:b/>
          <w:bCs/>
        </w:rPr>
      </w:pPr>
      <w:bookmarkStart w:id="5" w:name="_Toc34839587"/>
      <w:r w:rsidRPr="00403CDC">
        <w:rPr>
          <w:b/>
          <w:bCs/>
        </w:rPr>
        <w:t>5.Concluzii și recomandări</w:t>
      </w:r>
      <w:bookmarkEnd w:id="5"/>
    </w:p>
    <w:p w14:paraId="325AF3E4" w14:textId="77777777" w:rsidR="00403CDC" w:rsidRPr="00403CDC" w:rsidRDefault="00403CDC" w:rsidP="00403CDC"/>
    <w:p w14:paraId="664B2FDE" w14:textId="77777777" w:rsidR="00403CDC" w:rsidRDefault="00403CDC" w:rsidP="00403CDC">
      <w:pPr>
        <w:pStyle w:val="Heading2"/>
      </w:pPr>
      <w:bookmarkStart w:id="6" w:name="_Toc34839588"/>
      <w:r>
        <w:t>5.1. Concluzii</w:t>
      </w:r>
      <w:bookmarkEnd w:id="6"/>
    </w:p>
    <w:p w14:paraId="6D7840C5" w14:textId="77777777" w:rsidR="00EA1AB5" w:rsidRPr="00C16C6F" w:rsidRDefault="00403CDC" w:rsidP="00EA1AB5">
      <w:pPr>
        <w:pStyle w:val="ListParagraph"/>
        <w:numPr>
          <w:ilvl w:val="0"/>
          <w:numId w:val="34"/>
        </w:numPr>
        <w:spacing w:after="120" w:line="360" w:lineRule="auto"/>
        <w:jc w:val="both"/>
        <w:rPr>
          <w:rFonts w:ascii="Trebuchet MS" w:hAnsi="Trebuchet MS"/>
          <w:sz w:val="24"/>
          <w:szCs w:val="24"/>
        </w:rPr>
      </w:pPr>
      <w:r>
        <w:rPr>
          <w:rFonts w:ascii="Trebuchet MS" w:hAnsi="Trebuchet MS"/>
          <w:sz w:val="24"/>
          <w:szCs w:val="24"/>
        </w:rPr>
        <w:t xml:space="preserve">Există </w:t>
      </w:r>
      <w:r w:rsidR="006E42D0">
        <w:rPr>
          <w:rFonts w:ascii="Trebuchet MS" w:hAnsi="Trebuchet MS"/>
          <w:sz w:val="24"/>
          <w:szCs w:val="24"/>
        </w:rPr>
        <w:t>un nivel semnificativ de îngrijorare față de posibilitatea producerii de scăpări de gaze, cutremur și incendii de vegetație. Persoana tip îngrijorată de producerea unor evenimente de acest gen este femeie, din mediul rural, peste 50 de ani, cu nivel scăzut de școlaritate și preponderent din Moldova și Transilvania.</w:t>
      </w:r>
    </w:p>
    <w:p w14:paraId="3959BFB3" w14:textId="77777777" w:rsidR="00C16C6F" w:rsidRDefault="00CB5C2E" w:rsidP="00CB0225">
      <w:pPr>
        <w:pStyle w:val="ListParagraph"/>
        <w:numPr>
          <w:ilvl w:val="0"/>
          <w:numId w:val="34"/>
        </w:numPr>
        <w:spacing w:after="120" w:line="360" w:lineRule="auto"/>
        <w:jc w:val="both"/>
        <w:rPr>
          <w:rFonts w:ascii="Trebuchet MS" w:hAnsi="Trebuchet MS"/>
          <w:sz w:val="24"/>
          <w:szCs w:val="24"/>
        </w:rPr>
      </w:pPr>
      <w:r>
        <w:rPr>
          <w:rFonts w:ascii="Trebuchet MS" w:hAnsi="Trebuchet MS"/>
          <w:sz w:val="24"/>
          <w:szCs w:val="24"/>
        </w:rPr>
        <w:t>Există un grad de informare relativ ridicat despre modul de acțiune în situații de urgență</w:t>
      </w:r>
      <w:r w:rsidR="006E71EC">
        <w:rPr>
          <w:rFonts w:ascii="Trebuchet MS" w:hAnsi="Trebuchet MS"/>
          <w:sz w:val="24"/>
          <w:szCs w:val="24"/>
        </w:rPr>
        <w:t>,</w:t>
      </w:r>
      <w:r>
        <w:rPr>
          <w:rFonts w:ascii="Trebuchet MS" w:hAnsi="Trebuchet MS"/>
          <w:sz w:val="24"/>
          <w:szCs w:val="24"/>
        </w:rPr>
        <w:t xml:space="preserve"> mai puțin pentru incendii de vegetație, incendii de pădure și alunecări de teren. </w:t>
      </w:r>
      <w:r w:rsidR="006E71EC">
        <w:rPr>
          <w:rFonts w:ascii="Trebuchet MS" w:hAnsi="Trebuchet MS"/>
          <w:sz w:val="24"/>
          <w:szCs w:val="24"/>
        </w:rPr>
        <w:t xml:space="preserve">Persoana cea mai puțin informată este femeie, sub 50 de ani, </w:t>
      </w:r>
      <w:r w:rsidR="00D755C4">
        <w:rPr>
          <w:rFonts w:ascii="Trebuchet MS" w:hAnsi="Trebuchet MS"/>
          <w:sz w:val="24"/>
          <w:szCs w:val="24"/>
        </w:rPr>
        <w:t>fără studii superioare.</w:t>
      </w:r>
    </w:p>
    <w:p w14:paraId="431C12DD" w14:textId="77777777" w:rsidR="00235727" w:rsidRDefault="00235727" w:rsidP="00235727">
      <w:pPr>
        <w:pStyle w:val="BodyText"/>
        <w:numPr>
          <w:ilvl w:val="0"/>
          <w:numId w:val="33"/>
        </w:numPr>
        <w:spacing w:before="0" w:after="0" w:line="360" w:lineRule="auto"/>
        <w:jc w:val="both"/>
        <w:rPr>
          <w:rFonts w:ascii="Trebuchet MS" w:hAnsi="Trebuchet MS"/>
        </w:rPr>
      </w:pPr>
      <w:r>
        <w:rPr>
          <w:rFonts w:ascii="Trebuchet MS" w:hAnsi="Trebuchet MS"/>
        </w:rPr>
        <w:t xml:space="preserve">Cele mai importante canale de informare privind reacția în situații de urgență sunt televiziunea și </w:t>
      </w:r>
      <w:r w:rsidR="00386F99">
        <w:rPr>
          <w:rFonts w:ascii="Trebuchet MS" w:hAnsi="Trebuchet MS"/>
        </w:rPr>
        <w:t>i</w:t>
      </w:r>
      <w:r>
        <w:rPr>
          <w:rFonts w:ascii="Trebuchet MS" w:hAnsi="Trebuchet MS"/>
        </w:rPr>
        <w:t xml:space="preserve">nternetul. Internetul și rețelele de socializare sunt utilizate preponderent de către cei sub 50 de ani, cu studii superioare, în timp ce televiziunea este preferată de persoane peste 50 de ani, fără studii superioare și preponderent de sex feminin. </w:t>
      </w:r>
      <w:r w:rsidR="00B94654">
        <w:rPr>
          <w:rFonts w:ascii="Trebuchet MS" w:hAnsi="Trebuchet MS"/>
        </w:rPr>
        <w:t>Radioul, presa scrisă, broșurile și aplicațiile de urgență sunt mai adecvate pentru cei cu studii superioare.</w:t>
      </w:r>
    </w:p>
    <w:p w14:paraId="270C8426" w14:textId="77777777" w:rsidR="000446A9" w:rsidRDefault="000446A9" w:rsidP="00235727">
      <w:pPr>
        <w:pStyle w:val="BodyText"/>
        <w:numPr>
          <w:ilvl w:val="0"/>
          <w:numId w:val="33"/>
        </w:numPr>
        <w:spacing w:before="0" w:after="0" w:line="360" w:lineRule="auto"/>
        <w:jc w:val="both"/>
        <w:rPr>
          <w:rFonts w:ascii="Trebuchet MS" w:hAnsi="Trebuchet MS"/>
        </w:rPr>
      </w:pPr>
      <w:r>
        <w:rPr>
          <w:rFonts w:ascii="Trebuchet MS" w:hAnsi="Trebuchet MS"/>
        </w:rPr>
        <w:t>Cel mai important pentru caracteristicele mesajelor transmise este să fie accesibile, să conțină instrucțiuni, ușor de memorat, atractive și să conțină exemple</w:t>
      </w:r>
      <w:r w:rsidR="00E100F9">
        <w:rPr>
          <w:rFonts w:ascii="Trebuchet MS" w:hAnsi="Trebuchet MS"/>
        </w:rPr>
        <w:t xml:space="preserve"> ilustrate prin elemente vizuale.</w:t>
      </w:r>
    </w:p>
    <w:p w14:paraId="263673CF" w14:textId="77777777" w:rsidR="00E100F9" w:rsidRDefault="00E100F9" w:rsidP="00235727">
      <w:pPr>
        <w:pStyle w:val="BodyText"/>
        <w:numPr>
          <w:ilvl w:val="0"/>
          <w:numId w:val="33"/>
        </w:numPr>
        <w:spacing w:before="0" w:after="0" w:line="360" w:lineRule="auto"/>
        <w:jc w:val="both"/>
        <w:rPr>
          <w:rFonts w:ascii="Trebuchet MS" w:hAnsi="Trebuchet MS"/>
        </w:rPr>
      </w:pPr>
      <w:r>
        <w:rPr>
          <w:rFonts w:ascii="Trebuchet MS" w:hAnsi="Trebuchet MS"/>
        </w:rPr>
        <w:t>Durata recomandată a mesajelor nu ar trebui să fie mai mare de 60 de secunde.</w:t>
      </w:r>
    </w:p>
    <w:p w14:paraId="1205830D" w14:textId="77777777" w:rsidR="00B138B6" w:rsidRDefault="00B138B6" w:rsidP="00235727">
      <w:pPr>
        <w:pStyle w:val="BodyText"/>
        <w:numPr>
          <w:ilvl w:val="0"/>
          <w:numId w:val="33"/>
        </w:numPr>
        <w:spacing w:before="0" w:after="0" w:line="360" w:lineRule="auto"/>
        <w:jc w:val="both"/>
        <w:rPr>
          <w:rFonts w:ascii="Trebuchet MS" w:hAnsi="Trebuchet MS"/>
        </w:rPr>
      </w:pPr>
      <w:r>
        <w:rPr>
          <w:rFonts w:ascii="Trebuchet MS" w:hAnsi="Trebuchet MS"/>
        </w:rPr>
        <w:t xml:space="preserve">Materialele print cele mai indicate sunt </w:t>
      </w:r>
      <w:r w:rsidR="00186186">
        <w:rPr>
          <w:rFonts w:ascii="Trebuchet MS" w:hAnsi="Trebuchet MS"/>
        </w:rPr>
        <w:t>pliantele door hanger și afișele.</w:t>
      </w:r>
    </w:p>
    <w:p w14:paraId="78813BB2" w14:textId="77777777" w:rsidR="009351F4" w:rsidRPr="00403CDC" w:rsidRDefault="009351F4" w:rsidP="009351F4">
      <w:pPr>
        <w:pStyle w:val="BodyText"/>
        <w:numPr>
          <w:ilvl w:val="0"/>
          <w:numId w:val="33"/>
        </w:numPr>
        <w:spacing w:before="0" w:after="0" w:line="360" w:lineRule="auto"/>
        <w:jc w:val="both"/>
        <w:rPr>
          <w:rFonts w:ascii="Trebuchet MS" w:hAnsi="Trebuchet MS"/>
        </w:rPr>
      </w:pPr>
      <w:r>
        <w:rPr>
          <w:rFonts w:ascii="Trebuchet MS" w:hAnsi="Trebuchet MS"/>
        </w:rPr>
        <w:t>Campaniile de informare și conștientizare sunt importante, dar publicul este sensibil la efortul continuu și sistematic de informare și educare în școli, în media (în special TV, radio) și în spațiile publice.</w:t>
      </w:r>
    </w:p>
    <w:p w14:paraId="10DC21CA" w14:textId="77777777" w:rsidR="009351F4" w:rsidRPr="00403CDC" w:rsidRDefault="009351F4" w:rsidP="009351F4">
      <w:pPr>
        <w:pStyle w:val="BodyText"/>
        <w:spacing w:before="0" w:after="0" w:line="360" w:lineRule="auto"/>
        <w:ind w:left="720"/>
        <w:jc w:val="both"/>
        <w:rPr>
          <w:rFonts w:ascii="Trebuchet MS" w:hAnsi="Trebuchet MS"/>
        </w:rPr>
      </w:pPr>
    </w:p>
    <w:p w14:paraId="6808FB40" w14:textId="77777777" w:rsidR="00403CDC" w:rsidRPr="00403CDC" w:rsidRDefault="00403CDC" w:rsidP="00403CDC"/>
    <w:p w14:paraId="3B9BC148" w14:textId="77777777" w:rsidR="00403CDC" w:rsidRDefault="00403CDC" w:rsidP="00403CDC">
      <w:pPr>
        <w:pStyle w:val="Heading2"/>
      </w:pPr>
      <w:bookmarkStart w:id="7" w:name="_Toc34839589"/>
      <w:r>
        <w:t>5.2. Recomandări</w:t>
      </w:r>
      <w:bookmarkEnd w:id="7"/>
    </w:p>
    <w:p w14:paraId="6152CABC" w14:textId="77777777" w:rsidR="0007352C" w:rsidRPr="0007352C" w:rsidRDefault="0007352C" w:rsidP="0007352C"/>
    <w:p w14:paraId="4038777F" w14:textId="77777777" w:rsidR="00EA1AB5" w:rsidRDefault="006E42D0" w:rsidP="00EA1AB5">
      <w:pPr>
        <w:pStyle w:val="ListParagraph"/>
        <w:numPr>
          <w:ilvl w:val="0"/>
          <w:numId w:val="34"/>
        </w:numPr>
        <w:spacing w:after="120" w:line="360" w:lineRule="auto"/>
        <w:jc w:val="both"/>
        <w:rPr>
          <w:rFonts w:ascii="Trebuchet MS" w:hAnsi="Trebuchet MS"/>
          <w:sz w:val="24"/>
          <w:szCs w:val="24"/>
        </w:rPr>
      </w:pPr>
      <w:r>
        <w:rPr>
          <w:rFonts w:ascii="Trebuchet MS" w:hAnsi="Trebuchet MS"/>
          <w:sz w:val="24"/>
          <w:szCs w:val="24"/>
        </w:rPr>
        <w:t>Alegerea unor personaje în testimonialele din materialele de informare în concordanță cu persoana tip îngrijorată de posibilitatea producerii unor evenimente sau situații de urgență.</w:t>
      </w:r>
    </w:p>
    <w:p w14:paraId="514D1DE0" w14:textId="77777777" w:rsidR="006E42D0" w:rsidRDefault="006E42D0" w:rsidP="00EA1AB5">
      <w:pPr>
        <w:pStyle w:val="ListParagraph"/>
        <w:numPr>
          <w:ilvl w:val="0"/>
          <w:numId w:val="34"/>
        </w:numPr>
        <w:spacing w:after="120" w:line="360" w:lineRule="auto"/>
        <w:jc w:val="both"/>
        <w:rPr>
          <w:rFonts w:ascii="Trebuchet MS" w:hAnsi="Trebuchet MS"/>
          <w:sz w:val="24"/>
          <w:szCs w:val="24"/>
        </w:rPr>
      </w:pPr>
      <w:r>
        <w:rPr>
          <w:rFonts w:ascii="Trebuchet MS" w:hAnsi="Trebuchet MS"/>
          <w:sz w:val="24"/>
          <w:szCs w:val="24"/>
        </w:rPr>
        <w:t>Personalizarea mesajelor în funcție de segmentarea specifică fiecărei situații tip. De ex. incendii de vegetație, în gospodării și de pădure pentru mediul rural, cutremur pentru Moldova și Muntenia etc.</w:t>
      </w:r>
    </w:p>
    <w:p w14:paraId="167FF2F1" w14:textId="77777777" w:rsidR="004E2237" w:rsidRDefault="00D755C4" w:rsidP="0007352C">
      <w:pPr>
        <w:pStyle w:val="ListParagraph"/>
        <w:numPr>
          <w:ilvl w:val="0"/>
          <w:numId w:val="34"/>
        </w:numPr>
        <w:spacing w:after="120" w:line="360" w:lineRule="auto"/>
        <w:jc w:val="both"/>
        <w:rPr>
          <w:rFonts w:ascii="Trebuchet MS" w:hAnsi="Trebuchet MS"/>
          <w:sz w:val="24"/>
          <w:szCs w:val="24"/>
        </w:rPr>
      </w:pPr>
      <w:r>
        <w:rPr>
          <w:rFonts w:ascii="Trebuchet MS" w:hAnsi="Trebuchet MS"/>
          <w:sz w:val="24"/>
          <w:szCs w:val="24"/>
        </w:rPr>
        <w:t xml:space="preserve">Construirea unei strategii de informare în raport de profilul </w:t>
      </w:r>
      <w:r w:rsidR="00EB7AB5">
        <w:rPr>
          <w:rFonts w:ascii="Trebuchet MS" w:hAnsi="Trebuchet MS"/>
          <w:sz w:val="24"/>
          <w:szCs w:val="24"/>
        </w:rPr>
        <w:t>tip al persoanei cu deficit de informare privind modul de reacții în situații de urgență, suprapus în mare măsură cu cel al persoanei îngrijorate de posibile situații de urgență.</w:t>
      </w:r>
    </w:p>
    <w:p w14:paraId="4597D5DA" w14:textId="77777777" w:rsidR="00877384" w:rsidRDefault="00E128D5" w:rsidP="0007352C">
      <w:pPr>
        <w:pStyle w:val="ListParagraph"/>
        <w:numPr>
          <w:ilvl w:val="0"/>
          <w:numId w:val="34"/>
        </w:numPr>
        <w:spacing w:after="120" w:line="360" w:lineRule="auto"/>
        <w:jc w:val="both"/>
        <w:rPr>
          <w:rFonts w:ascii="Trebuchet MS" w:hAnsi="Trebuchet MS"/>
          <w:sz w:val="24"/>
          <w:szCs w:val="24"/>
        </w:rPr>
      </w:pPr>
      <w:r>
        <w:rPr>
          <w:rFonts w:ascii="Trebuchet MS" w:hAnsi="Trebuchet MS"/>
          <w:sz w:val="24"/>
          <w:szCs w:val="24"/>
        </w:rPr>
        <w:t>Accesibilizarea mesajului în raport de profilul grupului țintă cheie (mediul rural, fără studii superioare, sub 50 de ani).</w:t>
      </w:r>
    </w:p>
    <w:p w14:paraId="6CF3DEEA" w14:textId="77777777" w:rsidR="00493F89" w:rsidRDefault="00493F89" w:rsidP="0007352C">
      <w:pPr>
        <w:pStyle w:val="ListParagraph"/>
        <w:numPr>
          <w:ilvl w:val="0"/>
          <w:numId w:val="34"/>
        </w:numPr>
        <w:spacing w:after="120" w:line="360" w:lineRule="auto"/>
        <w:jc w:val="both"/>
        <w:rPr>
          <w:rFonts w:ascii="Trebuchet MS" w:hAnsi="Trebuchet MS"/>
          <w:sz w:val="24"/>
          <w:szCs w:val="24"/>
        </w:rPr>
      </w:pPr>
      <w:r>
        <w:rPr>
          <w:rFonts w:ascii="Trebuchet MS" w:hAnsi="Trebuchet MS"/>
          <w:sz w:val="24"/>
          <w:szCs w:val="24"/>
        </w:rPr>
        <w:t>Difuzarea mesajelor pe canalele care au gradul cel mai ridicat de penetrare</w:t>
      </w:r>
      <w:r w:rsidRPr="00F32256">
        <w:rPr>
          <w:rFonts w:ascii="Trebuchet MS" w:hAnsi="Trebuchet MS"/>
          <w:sz w:val="24"/>
          <w:szCs w:val="24"/>
        </w:rPr>
        <w:t>: televiziunea</w:t>
      </w:r>
      <w:r w:rsidR="00E100F9" w:rsidRPr="00F32256">
        <w:rPr>
          <w:rFonts w:ascii="Trebuchet MS" w:hAnsi="Trebuchet MS"/>
          <w:sz w:val="24"/>
          <w:szCs w:val="24"/>
        </w:rPr>
        <w:t xml:space="preserve"> </w:t>
      </w:r>
      <w:r w:rsidRPr="00F32256">
        <w:rPr>
          <w:rFonts w:ascii="Trebuchet MS" w:hAnsi="Trebuchet MS"/>
          <w:sz w:val="24"/>
          <w:szCs w:val="24"/>
        </w:rPr>
        <w:t xml:space="preserve">pentru </w:t>
      </w:r>
      <w:r>
        <w:rPr>
          <w:rFonts w:ascii="Trebuchet MS" w:hAnsi="Trebuchet MS"/>
          <w:sz w:val="24"/>
          <w:szCs w:val="24"/>
        </w:rPr>
        <w:t>persoane peste 50 de ani și fără studii superioare și Internetul pentru cei sub 50 de ani și cu educație medie sau superioară.</w:t>
      </w:r>
      <w:r w:rsidR="00B94654">
        <w:rPr>
          <w:rFonts w:ascii="Trebuchet MS" w:hAnsi="Trebuchet MS"/>
          <w:sz w:val="24"/>
          <w:szCs w:val="24"/>
        </w:rPr>
        <w:t xml:space="preserve"> </w:t>
      </w:r>
    </w:p>
    <w:p w14:paraId="62BBA53A" w14:textId="77777777" w:rsidR="000446A9" w:rsidRPr="00C16C6F" w:rsidRDefault="000446A9" w:rsidP="000446A9">
      <w:pPr>
        <w:pStyle w:val="ListParagraph"/>
        <w:numPr>
          <w:ilvl w:val="0"/>
          <w:numId w:val="34"/>
        </w:numPr>
        <w:spacing w:after="120" w:line="360" w:lineRule="auto"/>
        <w:jc w:val="both"/>
        <w:rPr>
          <w:rFonts w:ascii="Trebuchet MS" w:hAnsi="Trebuchet MS"/>
          <w:sz w:val="24"/>
          <w:szCs w:val="24"/>
        </w:rPr>
      </w:pPr>
      <w:r>
        <w:rPr>
          <w:rFonts w:ascii="Trebuchet MS" w:hAnsi="Trebuchet MS"/>
          <w:sz w:val="24"/>
          <w:szCs w:val="24"/>
        </w:rPr>
        <w:t xml:space="preserve">Conținutul mesajelor ar trebui să conțină preponderent informații de îndrumare privind modul de reacție în situații de urgență. </w:t>
      </w:r>
    </w:p>
    <w:p w14:paraId="53BE8367" w14:textId="77777777" w:rsidR="000446A9" w:rsidRDefault="00E100F9" w:rsidP="0007352C">
      <w:pPr>
        <w:pStyle w:val="ListParagraph"/>
        <w:numPr>
          <w:ilvl w:val="0"/>
          <w:numId w:val="34"/>
        </w:numPr>
        <w:spacing w:after="120" w:line="360" w:lineRule="auto"/>
        <w:jc w:val="both"/>
        <w:rPr>
          <w:rFonts w:ascii="Trebuchet MS" w:hAnsi="Trebuchet MS"/>
          <w:sz w:val="24"/>
          <w:szCs w:val="24"/>
        </w:rPr>
      </w:pPr>
      <w:r>
        <w:rPr>
          <w:rFonts w:ascii="Trebuchet MS" w:hAnsi="Trebuchet MS"/>
          <w:sz w:val="24"/>
          <w:szCs w:val="24"/>
        </w:rPr>
        <w:t xml:space="preserve">Se recomandă utilizarea de elemente vizuale, dar fără </w:t>
      </w:r>
      <w:r w:rsidR="000446A9">
        <w:rPr>
          <w:rFonts w:ascii="Trebuchet MS" w:hAnsi="Trebuchet MS"/>
          <w:sz w:val="24"/>
          <w:szCs w:val="24"/>
        </w:rPr>
        <w:t xml:space="preserve">utilizarea mesajelor cu imagini șocante sau cu puternic impact emoțional. Românii vor mesaje pragmatice, atractive, accesibile și ilustrative. </w:t>
      </w:r>
    </w:p>
    <w:p w14:paraId="4EC3DE62" w14:textId="77777777" w:rsidR="00E100F9" w:rsidRDefault="00E100F9" w:rsidP="00E100F9">
      <w:pPr>
        <w:pStyle w:val="BodyText"/>
        <w:numPr>
          <w:ilvl w:val="0"/>
          <w:numId w:val="34"/>
        </w:numPr>
        <w:spacing w:before="0" w:after="0" w:line="360" w:lineRule="auto"/>
        <w:jc w:val="both"/>
        <w:rPr>
          <w:rFonts w:ascii="Trebuchet MS" w:hAnsi="Trebuchet MS"/>
        </w:rPr>
      </w:pPr>
      <w:r>
        <w:rPr>
          <w:rFonts w:ascii="Trebuchet MS" w:hAnsi="Trebuchet MS"/>
        </w:rPr>
        <w:t xml:space="preserve">Durata recomandată </w:t>
      </w:r>
      <w:r w:rsidR="00186186">
        <w:rPr>
          <w:rFonts w:ascii="Trebuchet MS" w:hAnsi="Trebuchet MS"/>
        </w:rPr>
        <w:t xml:space="preserve">de parcurgere/recepție </w:t>
      </w:r>
      <w:r>
        <w:rPr>
          <w:rFonts w:ascii="Trebuchet MS" w:hAnsi="Trebuchet MS"/>
        </w:rPr>
        <w:t>a mesajelor nu ar trebui să fie mai mare de 60 de secunde.</w:t>
      </w:r>
    </w:p>
    <w:p w14:paraId="4B3738E2" w14:textId="77777777" w:rsidR="007C6F4B" w:rsidRDefault="007C6F4B" w:rsidP="00E100F9">
      <w:pPr>
        <w:pStyle w:val="BodyText"/>
        <w:numPr>
          <w:ilvl w:val="0"/>
          <w:numId w:val="34"/>
        </w:numPr>
        <w:spacing w:before="0" w:after="0" w:line="360" w:lineRule="auto"/>
        <w:jc w:val="both"/>
        <w:rPr>
          <w:rFonts w:ascii="Trebuchet MS" w:hAnsi="Trebuchet MS"/>
        </w:rPr>
      </w:pPr>
      <w:r>
        <w:rPr>
          <w:rFonts w:ascii="Trebuchet MS" w:hAnsi="Trebuchet MS"/>
        </w:rPr>
        <w:t>Mesajele viitoarelor campanii de informare ar trebui să fie axate în egală măsură</w:t>
      </w:r>
      <w:r w:rsidR="009772D1">
        <w:rPr>
          <w:rFonts w:ascii="Trebuchet MS" w:hAnsi="Trebuchet MS"/>
        </w:rPr>
        <w:t>, din perspectiva temelor,</w:t>
      </w:r>
      <w:r>
        <w:rPr>
          <w:rFonts w:ascii="Trebuchet MS" w:hAnsi="Trebuchet MS"/>
        </w:rPr>
        <w:t xml:space="preserve"> pe prevenire, reacție și conștientizare</w:t>
      </w:r>
      <w:r w:rsidR="009772D1">
        <w:rPr>
          <w:rFonts w:ascii="Trebuchet MS" w:hAnsi="Trebuchet MS"/>
        </w:rPr>
        <w:t>, iar din perspectiva obiectivului urmărit, pe informarea, atragerea atenției și modificarea atitudinilor și comportamentelor.</w:t>
      </w:r>
    </w:p>
    <w:p w14:paraId="208E036E" w14:textId="77777777" w:rsidR="00483520" w:rsidRDefault="009351F4" w:rsidP="009351F4">
      <w:pPr>
        <w:pStyle w:val="BodyText"/>
        <w:numPr>
          <w:ilvl w:val="0"/>
          <w:numId w:val="34"/>
        </w:numPr>
        <w:spacing w:before="0" w:after="0" w:line="360" w:lineRule="auto"/>
        <w:jc w:val="both"/>
        <w:rPr>
          <w:rFonts w:ascii="Trebuchet MS" w:hAnsi="Trebuchet MS"/>
        </w:rPr>
      </w:pPr>
      <w:r>
        <w:rPr>
          <w:rFonts w:ascii="Trebuchet MS" w:hAnsi="Trebuchet MS"/>
        </w:rPr>
        <w:t>Campaniile de informare trebuie să fie completate de un efort continuu și sis</w:t>
      </w:r>
      <w:r w:rsidR="001A2902">
        <w:rPr>
          <w:rFonts w:ascii="Trebuchet MS" w:hAnsi="Trebuchet MS"/>
        </w:rPr>
        <w:t>tematic de informare și educare</w:t>
      </w:r>
      <w:r>
        <w:rPr>
          <w:rFonts w:ascii="Trebuchet MS" w:hAnsi="Trebuchet MS"/>
        </w:rPr>
        <w:t>.</w:t>
      </w:r>
      <w:r w:rsidR="00483520">
        <w:rPr>
          <w:rFonts w:ascii="Trebuchet MS" w:hAnsi="Trebuchet MS"/>
        </w:rPr>
        <w:t xml:space="preserve"> </w:t>
      </w:r>
    </w:p>
    <w:p w14:paraId="032657D3" w14:textId="77777777" w:rsidR="009351F4" w:rsidRDefault="00483520" w:rsidP="009351F4">
      <w:pPr>
        <w:pStyle w:val="BodyText"/>
        <w:numPr>
          <w:ilvl w:val="0"/>
          <w:numId w:val="34"/>
        </w:numPr>
        <w:spacing w:before="0" w:after="0" w:line="360" w:lineRule="auto"/>
        <w:jc w:val="both"/>
        <w:rPr>
          <w:rFonts w:ascii="Trebuchet MS" w:hAnsi="Trebuchet MS"/>
        </w:rPr>
      </w:pPr>
      <w:r>
        <w:rPr>
          <w:rFonts w:ascii="Trebuchet MS" w:hAnsi="Trebuchet MS"/>
        </w:rPr>
        <w:t xml:space="preserve">Temele cele mai indicate pentru viitoarele campanii de informare sunt incendiu în locuință, siguranța copiilor, cutremurul și scăpările de gaze, fără a minimaliza și importanța celorlalte teme. </w:t>
      </w:r>
    </w:p>
    <w:p w14:paraId="7103EA5A" w14:textId="77777777" w:rsidR="009351F4" w:rsidRDefault="009351F4" w:rsidP="009351F4">
      <w:pPr>
        <w:pStyle w:val="BodyText"/>
        <w:spacing w:before="0" w:after="0" w:line="360" w:lineRule="auto"/>
        <w:ind w:left="720"/>
        <w:jc w:val="both"/>
        <w:rPr>
          <w:rFonts w:ascii="Trebuchet MS" w:hAnsi="Trebuchet MS"/>
        </w:rPr>
      </w:pPr>
    </w:p>
    <w:p w14:paraId="3E428173" w14:textId="77777777" w:rsidR="00E100F9" w:rsidRDefault="00E100F9" w:rsidP="00E100F9">
      <w:pPr>
        <w:pStyle w:val="ListParagraph"/>
        <w:spacing w:after="120" w:line="360" w:lineRule="auto"/>
        <w:jc w:val="both"/>
        <w:rPr>
          <w:rFonts w:ascii="Trebuchet MS" w:hAnsi="Trebuchet MS"/>
          <w:sz w:val="24"/>
          <w:szCs w:val="24"/>
        </w:rPr>
      </w:pPr>
    </w:p>
    <w:p w14:paraId="186CE1D6" w14:textId="77777777" w:rsidR="00AD7A7D" w:rsidRDefault="00AD7A7D" w:rsidP="00E100F9">
      <w:pPr>
        <w:pStyle w:val="ListParagraph"/>
        <w:spacing w:after="120" w:line="360" w:lineRule="auto"/>
        <w:jc w:val="both"/>
        <w:rPr>
          <w:rFonts w:ascii="Trebuchet MS" w:hAnsi="Trebuchet MS"/>
          <w:sz w:val="24"/>
          <w:szCs w:val="24"/>
        </w:rPr>
      </w:pPr>
    </w:p>
    <w:p w14:paraId="2420860B" w14:textId="77777777" w:rsidR="00AD7A7D" w:rsidRDefault="00AD7A7D" w:rsidP="00E100F9">
      <w:pPr>
        <w:pStyle w:val="ListParagraph"/>
        <w:spacing w:after="120" w:line="360" w:lineRule="auto"/>
        <w:jc w:val="both"/>
        <w:rPr>
          <w:rFonts w:ascii="Trebuchet MS" w:hAnsi="Trebuchet MS"/>
          <w:sz w:val="24"/>
          <w:szCs w:val="24"/>
        </w:rPr>
      </w:pPr>
    </w:p>
    <w:p w14:paraId="0EC3096C" w14:textId="77777777" w:rsidR="00AD7A7D" w:rsidRDefault="00AD7A7D" w:rsidP="00E100F9">
      <w:pPr>
        <w:pStyle w:val="ListParagraph"/>
        <w:spacing w:after="120" w:line="360" w:lineRule="auto"/>
        <w:jc w:val="both"/>
        <w:rPr>
          <w:rFonts w:ascii="Trebuchet MS" w:hAnsi="Trebuchet MS"/>
          <w:sz w:val="24"/>
          <w:szCs w:val="24"/>
        </w:rPr>
      </w:pPr>
    </w:p>
    <w:p w14:paraId="6B4D3B44" w14:textId="77777777" w:rsidR="00AD7A7D" w:rsidRDefault="00AD7A7D" w:rsidP="00E100F9">
      <w:pPr>
        <w:pStyle w:val="ListParagraph"/>
        <w:spacing w:after="120" w:line="360" w:lineRule="auto"/>
        <w:jc w:val="both"/>
        <w:rPr>
          <w:rFonts w:ascii="Trebuchet MS" w:hAnsi="Trebuchet MS"/>
          <w:sz w:val="24"/>
          <w:szCs w:val="24"/>
        </w:rPr>
      </w:pPr>
    </w:p>
    <w:p w14:paraId="0CE7810A" w14:textId="77777777" w:rsidR="00AD7A7D" w:rsidRDefault="00AD7A7D" w:rsidP="00E100F9">
      <w:pPr>
        <w:pStyle w:val="ListParagraph"/>
        <w:spacing w:after="120" w:line="360" w:lineRule="auto"/>
        <w:jc w:val="both"/>
        <w:rPr>
          <w:rFonts w:ascii="Trebuchet MS" w:hAnsi="Trebuchet MS"/>
          <w:sz w:val="24"/>
          <w:szCs w:val="24"/>
        </w:rPr>
      </w:pPr>
    </w:p>
    <w:p w14:paraId="284E0E50" w14:textId="77777777" w:rsidR="00AD7A7D" w:rsidRDefault="00AD7A7D" w:rsidP="00E100F9">
      <w:pPr>
        <w:pStyle w:val="ListParagraph"/>
        <w:spacing w:after="120" w:line="360" w:lineRule="auto"/>
        <w:jc w:val="both"/>
        <w:rPr>
          <w:rFonts w:ascii="Trebuchet MS" w:hAnsi="Trebuchet MS"/>
          <w:sz w:val="24"/>
          <w:szCs w:val="24"/>
        </w:rPr>
      </w:pPr>
    </w:p>
    <w:p w14:paraId="5587D6F2" w14:textId="77777777" w:rsidR="00AD7A7D" w:rsidRDefault="00AD7A7D" w:rsidP="00E100F9">
      <w:pPr>
        <w:pStyle w:val="ListParagraph"/>
        <w:spacing w:after="120" w:line="360" w:lineRule="auto"/>
        <w:jc w:val="both"/>
        <w:rPr>
          <w:rFonts w:ascii="Trebuchet MS" w:hAnsi="Trebuchet MS"/>
          <w:sz w:val="24"/>
          <w:szCs w:val="24"/>
        </w:rPr>
      </w:pPr>
    </w:p>
    <w:p w14:paraId="574DF17B" w14:textId="77777777" w:rsidR="00AD7A7D" w:rsidRDefault="00AD7A7D" w:rsidP="00E100F9">
      <w:pPr>
        <w:pStyle w:val="ListParagraph"/>
        <w:spacing w:after="120" w:line="360" w:lineRule="auto"/>
        <w:jc w:val="both"/>
        <w:rPr>
          <w:rFonts w:ascii="Trebuchet MS" w:hAnsi="Trebuchet MS"/>
          <w:sz w:val="24"/>
          <w:szCs w:val="24"/>
        </w:rPr>
      </w:pPr>
    </w:p>
    <w:p w14:paraId="6435E747" w14:textId="77777777" w:rsidR="00AD7A7D" w:rsidRDefault="00AD7A7D" w:rsidP="00E100F9">
      <w:pPr>
        <w:pStyle w:val="ListParagraph"/>
        <w:spacing w:after="120" w:line="360" w:lineRule="auto"/>
        <w:jc w:val="both"/>
        <w:rPr>
          <w:rFonts w:ascii="Trebuchet MS" w:hAnsi="Trebuchet MS"/>
          <w:sz w:val="24"/>
          <w:szCs w:val="24"/>
        </w:rPr>
      </w:pPr>
    </w:p>
    <w:p w14:paraId="02F688B5" w14:textId="77777777" w:rsidR="00AD7A7D" w:rsidRDefault="00AD7A7D" w:rsidP="00E100F9">
      <w:pPr>
        <w:pStyle w:val="ListParagraph"/>
        <w:spacing w:after="120" w:line="360" w:lineRule="auto"/>
        <w:jc w:val="both"/>
        <w:rPr>
          <w:rFonts w:ascii="Trebuchet MS" w:hAnsi="Trebuchet MS"/>
          <w:sz w:val="24"/>
          <w:szCs w:val="24"/>
        </w:rPr>
      </w:pPr>
    </w:p>
    <w:p w14:paraId="46E7292C" w14:textId="77777777" w:rsidR="00AD7A7D" w:rsidRDefault="00AD7A7D" w:rsidP="00E100F9">
      <w:pPr>
        <w:pStyle w:val="ListParagraph"/>
        <w:spacing w:after="120" w:line="360" w:lineRule="auto"/>
        <w:jc w:val="both"/>
        <w:rPr>
          <w:rFonts w:ascii="Trebuchet MS" w:hAnsi="Trebuchet MS"/>
          <w:sz w:val="24"/>
          <w:szCs w:val="24"/>
        </w:rPr>
      </w:pPr>
    </w:p>
    <w:p w14:paraId="2D235747" w14:textId="77777777" w:rsidR="00AD7A7D" w:rsidRDefault="00AD7A7D" w:rsidP="00E100F9">
      <w:pPr>
        <w:pStyle w:val="ListParagraph"/>
        <w:spacing w:after="120" w:line="360" w:lineRule="auto"/>
        <w:jc w:val="both"/>
        <w:rPr>
          <w:rFonts w:ascii="Trebuchet MS" w:hAnsi="Trebuchet MS"/>
          <w:sz w:val="24"/>
          <w:szCs w:val="24"/>
        </w:rPr>
      </w:pPr>
    </w:p>
    <w:p w14:paraId="3FD8048D" w14:textId="77777777" w:rsidR="00AD7A7D" w:rsidRDefault="00AD7A7D" w:rsidP="00E100F9">
      <w:pPr>
        <w:pStyle w:val="ListParagraph"/>
        <w:spacing w:after="120" w:line="360" w:lineRule="auto"/>
        <w:jc w:val="both"/>
        <w:rPr>
          <w:rFonts w:ascii="Trebuchet MS" w:hAnsi="Trebuchet MS"/>
          <w:sz w:val="24"/>
          <w:szCs w:val="24"/>
        </w:rPr>
      </w:pPr>
    </w:p>
    <w:p w14:paraId="5D33732E" w14:textId="77777777" w:rsidR="00AD7A7D" w:rsidRDefault="00AD7A7D" w:rsidP="00E100F9">
      <w:pPr>
        <w:pStyle w:val="ListParagraph"/>
        <w:spacing w:after="120" w:line="360" w:lineRule="auto"/>
        <w:jc w:val="both"/>
        <w:rPr>
          <w:rFonts w:ascii="Trebuchet MS" w:hAnsi="Trebuchet MS"/>
          <w:sz w:val="24"/>
          <w:szCs w:val="24"/>
        </w:rPr>
      </w:pPr>
    </w:p>
    <w:p w14:paraId="19D6A360" w14:textId="77777777" w:rsidR="00AD7A7D" w:rsidRDefault="00AD7A7D" w:rsidP="00E100F9">
      <w:pPr>
        <w:pStyle w:val="ListParagraph"/>
        <w:spacing w:after="120" w:line="360" w:lineRule="auto"/>
        <w:jc w:val="both"/>
        <w:rPr>
          <w:rFonts w:ascii="Trebuchet MS" w:hAnsi="Trebuchet MS"/>
          <w:sz w:val="24"/>
          <w:szCs w:val="24"/>
        </w:rPr>
      </w:pPr>
    </w:p>
    <w:p w14:paraId="5A46506C" w14:textId="77777777" w:rsidR="00AD7A7D" w:rsidRDefault="00AD7A7D" w:rsidP="00E100F9">
      <w:pPr>
        <w:pStyle w:val="ListParagraph"/>
        <w:spacing w:after="120" w:line="360" w:lineRule="auto"/>
        <w:jc w:val="both"/>
        <w:rPr>
          <w:rFonts w:ascii="Trebuchet MS" w:hAnsi="Trebuchet MS"/>
          <w:sz w:val="24"/>
          <w:szCs w:val="24"/>
        </w:rPr>
      </w:pPr>
    </w:p>
    <w:p w14:paraId="56882210" w14:textId="77777777" w:rsidR="00AD7A7D" w:rsidRDefault="00AD7A7D" w:rsidP="00E100F9">
      <w:pPr>
        <w:pStyle w:val="ListParagraph"/>
        <w:spacing w:after="120" w:line="360" w:lineRule="auto"/>
        <w:jc w:val="both"/>
        <w:rPr>
          <w:rFonts w:ascii="Trebuchet MS" w:hAnsi="Trebuchet MS"/>
          <w:sz w:val="24"/>
          <w:szCs w:val="24"/>
        </w:rPr>
      </w:pPr>
    </w:p>
    <w:p w14:paraId="3F8FB00E" w14:textId="77777777" w:rsidR="00AD7A7D" w:rsidRDefault="00AD7A7D" w:rsidP="00E100F9">
      <w:pPr>
        <w:pStyle w:val="ListParagraph"/>
        <w:spacing w:after="120" w:line="360" w:lineRule="auto"/>
        <w:jc w:val="both"/>
        <w:rPr>
          <w:rFonts w:ascii="Trebuchet MS" w:hAnsi="Trebuchet MS"/>
          <w:sz w:val="24"/>
          <w:szCs w:val="24"/>
        </w:rPr>
      </w:pPr>
    </w:p>
    <w:p w14:paraId="0661E6AD" w14:textId="77777777" w:rsidR="00AD7A7D" w:rsidRDefault="00AD7A7D" w:rsidP="00E100F9">
      <w:pPr>
        <w:pStyle w:val="ListParagraph"/>
        <w:spacing w:after="120" w:line="360" w:lineRule="auto"/>
        <w:jc w:val="both"/>
        <w:rPr>
          <w:rFonts w:ascii="Trebuchet MS" w:hAnsi="Trebuchet MS"/>
          <w:sz w:val="24"/>
          <w:szCs w:val="24"/>
        </w:rPr>
      </w:pPr>
    </w:p>
    <w:p w14:paraId="74DB294D" w14:textId="77777777" w:rsidR="00AD7A7D" w:rsidRDefault="00AD7A7D" w:rsidP="00E100F9">
      <w:pPr>
        <w:pStyle w:val="ListParagraph"/>
        <w:spacing w:after="120" w:line="360" w:lineRule="auto"/>
        <w:jc w:val="both"/>
        <w:rPr>
          <w:rFonts w:ascii="Trebuchet MS" w:hAnsi="Trebuchet MS"/>
          <w:sz w:val="24"/>
          <w:szCs w:val="24"/>
        </w:rPr>
      </w:pPr>
    </w:p>
    <w:p w14:paraId="16CC607E" w14:textId="77777777" w:rsidR="00AD7A7D" w:rsidRDefault="00AD7A7D" w:rsidP="00E100F9">
      <w:pPr>
        <w:pStyle w:val="ListParagraph"/>
        <w:spacing w:after="120" w:line="360" w:lineRule="auto"/>
        <w:jc w:val="both"/>
        <w:rPr>
          <w:rFonts w:ascii="Trebuchet MS" w:hAnsi="Trebuchet MS"/>
          <w:sz w:val="24"/>
          <w:szCs w:val="24"/>
        </w:rPr>
      </w:pPr>
    </w:p>
    <w:p w14:paraId="399E7C71" w14:textId="77777777" w:rsidR="00AD7A7D" w:rsidRDefault="00AD7A7D" w:rsidP="00E100F9">
      <w:pPr>
        <w:pStyle w:val="ListParagraph"/>
        <w:spacing w:after="120" w:line="360" w:lineRule="auto"/>
        <w:jc w:val="both"/>
        <w:rPr>
          <w:rFonts w:ascii="Trebuchet MS" w:hAnsi="Trebuchet MS"/>
          <w:sz w:val="24"/>
          <w:szCs w:val="24"/>
        </w:rPr>
      </w:pPr>
    </w:p>
    <w:p w14:paraId="1018DD83" w14:textId="77777777" w:rsidR="00AD7A7D" w:rsidRDefault="00AD7A7D" w:rsidP="00E100F9">
      <w:pPr>
        <w:pStyle w:val="ListParagraph"/>
        <w:spacing w:after="120" w:line="360" w:lineRule="auto"/>
        <w:jc w:val="both"/>
        <w:rPr>
          <w:rFonts w:ascii="Trebuchet MS" w:hAnsi="Trebuchet MS"/>
          <w:sz w:val="24"/>
          <w:szCs w:val="24"/>
        </w:rPr>
      </w:pPr>
    </w:p>
    <w:p w14:paraId="24F691A1" w14:textId="77777777" w:rsidR="00AD7A7D" w:rsidRPr="00C16C6F" w:rsidRDefault="00F56DC8" w:rsidP="00E100F9">
      <w:pPr>
        <w:pStyle w:val="ListParagraph"/>
        <w:spacing w:after="120" w:line="360" w:lineRule="auto"/>
        <w:jc w:val="both"/>
        <w:rPr>
          <w:rFonts w:ascii="Trebuchet MS" w:hAnsi="Trebuchet MS"/>
          <w:sz w:val="24"/>
          <w:szCs w:val="24"/>
        </w:rPr>
      </w:pPr>
      <w:r w:rsidRPr="00AD7A7D">
        <w:rPr>
          <w:rFonts w:ascii="Trebuchet MS" w:hAnsi="Trebuchet MS"/>
          <w:noProof/>
          <w:sz w:val="24"/>
          <w:szCs w:val="24"/>
          <w:lang w:val="en-US"/>
        </w:rPr>
        <mc:AlternateContent>
          <mc:Choice Requires="wps">
            <w:drawing>
              <wp:anchor distT="0" distB="0" distL="114300" distR="114300" simplePos="0" relativeHeight="251659264" behindDoc="0" locked="0" layoutInCell="1" allowOverlap="1" wp14:anchorId="7931628B" wp14:editId="769E6DF2">
                <wp:simplePos x="0" y="0"/>
                <wp:positionH relativeFrom="column">
                  <wp:posOffset>90805</wp:posOffset>
                </wp:positionH>
                <wp:positionV relativeFrom="paragraph">
                  <wp:posOffset>2823845</wp:posOffset>
                </wp:positionV>
                <wp:extent cx="5824855" cy="3446780"/>
                <wp:effectExtent l="0" t="0" r="0" b="0"/>
                <wp:wrapNone/>
                <wp:docPr id="6" name="TextBox 4"/>
                <wp:cNvGraphicFramePr/>
                <a:graphic xmlns:a="http://schemas.openxmlformats.org/drawingml/2006/main">
                  <a:graphicData uri="http://schemas.microsoft.com/office/word/2010/wordprocessingShape">
                    <wps:wsp>
                      <wps:cNvSpPr txBox="1"/>
                      <wps:spPr>
                        <a:xfrm>
                          <a:off x="0" y="0"/>
                          <a:ext cx="5824855" cy="3446780"/>
                        </a:xfrm>
                        <a:prstGeom prst="rect">
                          <a:avLst/>
                        </a:prstGeom>
                        <a:noFill/>
                      </wps:spPr>
                      <wps:txbx>
                        <w:txbxContent>
                          <w:p w14:paraId="57061B9F" w14:textId="77777777" w:rsidR="001D05AC" w:rsidRDefault="00AD7A7D" w:rsidP="00F56DC8">
                            <w:pPr>
                              <w:spacing w:after="0"/>
                              <w:jc w:val="center"/>
                              <w:rPr>
                                <w:rFonts w:ascii="Trebuchet MS" w:hAnsi="Trebuchet MS"/>
                                <w:b/>
                                <w:color w:val="FFFFFF" w:themeColor="background1"/>
                                <w:kern w:val="24"/>
                                <w:sz w:val="40"/>
                                <w:szCs w:val="40"/>
                                <w:lang w:val="fr-FR"/>
                              </w:rPr>
                            </w:pPr>
                            <w:r w:rsidRPr="00F56DC8">
                              <w:rPr>
                                <w:rFonts w:ascii="Trebuchet MS" w:hAnsi="Trebuchet MS"/>
                                <w:b/>
                                <w:color w:val="FFFFFF" w:themeColor="background1"/>
                                <w:kern w:val="24"/>
                                <w:sz w:val="40"/>
                                <w:szCs w:val="40"/>
                                <w:lang w:val="fr-FR"/>
                              </w:rPr>
                              <w:t>Concept modern integrat pentru managementul situațiilor</w:t>
                            </w:r>
                          </w:p>
                          <w:p w14:paraId="205E8824" w14:textId="77777777" w:rsidR="00AD7A7D" w:rsidRPr="00F56DC8" w:rsidRDefault="00AD7A7D" w:rsidP="00F56DC8">
                            <w:pPr>
                              <w:spacing w:after="0"/>
                              <w:jc w:val="center"/>
                              <w:rPr>
                                <w:rFonts w:ascii="Trebuchet MS" w:hAnsi="Trebuchet MS"/>
                                <w:b/>
                                <w:sz w:val="40"/>
                                <w:szCs w:val="40"/>
                              </w:rPr>
                            </w:pPr>
                            <w:r w:rsidRPr="00F56DC8">
                              <w:rPr>
                                <w:rFonts w:ascii="Trebuchet MS" w:hAnsi="Trebuchet MS"/>
                                <w:b/>
                                <w:color w:val="FFFFFF" w:themeColor="background1"/>
                                <w:kern w:val="24"/>
                                <w:sz w:val="40"/>
                                <w:szCs w:val="40"/>
                                <w:lang w:val="fr-FR"/>
                              </w:rPr>
                              <w:t>de urgență – VIZIUNE 2020-I</w:t>
                            </w:r>
                          </w:p>
                          <w:p w14:paraId="65999DB3" w14:textId="77777777" w:rsidR="00AD7A7D" w:rsidRPr="00F56DC8" w:rsidRDefault="00AD7A7D" w:rsidP="00AD7A7D">
                            <w:pPr>
                              <w:spacing w:after="0"/>
                              <w:rPr>
                                <w:rFonts w:ascii="Trebuchet MS" w:hAnsi="Trebuchet MS"/>
                              </w:rPr>
                            </w:pPr>
                            <w:r w:rsidRPr="00F56DC8">
                              <w:rPr>
                                <w:rFonts w:ascii="Trebuchet MS" w:hAnsi="Trebuchet MS"/>
                                <w:color w:val="FFFFFF" w:themeColor="background1"/>
                                <w:kern w:val="24"/>
                                <w:sz w:val="28"/>
                                <w:szCs w:val="28"/>
                                <w:lang w:val="fr-FR"/>
                              </w:rPr>
                              <w:t> </w:t>
                            </w:r>
                          </w:p>
                          <w:p w14:paraId="5143C6F3" w14:textId="77777777" w:rsidR="00AD7A7D" w:rsidRPr="00F56DC8" w:rsidRDefault="00AD7A7D" w:rsidP="00AD7A7D">
                            <w:pPr>
                              <w:spacing w:after="0"/>
                              <w:rPr>
                                <w:rFonts w:ascii="Trebuchet MS" w:hAnsi="Trebuchet MS"/>
                              </w:rPr>
                            </w:pPr>
                          </w:p>
                          <w:p w14:paraId="303439D6" w14:textId="77777777" w:rsidR="00AD7A7D" w:rsidRPr="00F56DC8" w:rsidRDefault="00AD7A7D" w:rsidP="00AD7A7D">
                            <w:pPr>
                              <w:spacing w:after="0"/>
                              <w:rPr>
                                <w:rFonts w:ascii="Trebuchet MS" w:hAnsi="Trebuchet MS"/>
                              </w:rPr>
                            </w:pPr>
                            <w:r w:rsidRPr="00F56DC8">
                              <w:rPr>
                                <w:rFonts w:ascii="Trebuchet MS" w:hAnsi="Trebuchet MS"/>
                                <w:color w:val="FFFFFF" w:themeColor="background1"/>
                                <w:kern w:val="24"/>
                                <w:sz w:val="28"/>
                                <w:szCs w:val="28"/>
                                <w:lang w:val="fr-FR"/>
                              </w:rPr>
                              <w:t> </w:t>
                            </w:r>
                          </w:p>
                          <w:p w14:paraId="5E9B8D40" w14:textId="77777777" w:rsidR="00AD7A7D" w:rsidRPr="00F56DC8" w:rsidRDefault="00AD7A7D" w:rsidP="00AD7A7D">
                            <w:pPr>
                              <w:spacing w:after="0"/>
                              <w:rPr>
                                <w:rFonts w:ascii="Trebuchet MS" w:hAnsi="Trebuchet MS"/>
                              </w:rPr>
                            </w:pPr>
                            <w:r w:rsidRPr="00F56DC8">
                              <w:rPr>
                                <w:rFonts w:ascii="Trebuchet MS" w:hAnsi="Trebuchet MS"/>
                                <w:color w:val="FFFFFF" w:themeColor="background1"/>
                                <w:kern w:val="24"/>
                                <w:sz w:val="28"/>
                                <w:szCs w:val="28"/>
                                <w:lang w:val="fr-FR"/>
                              </w:rPr>
                              <w:t>INSPECTORATUL GENERAL PENTRU SITUAȚII DE URGENȚĂ</w:t>
                            </w:r>
                          </w:p>
                          <w:p w14:paraId="1086A72C" w14:textId="77777777" w:rsidR="00AD7A7D" w:rsidRPr="00F56DC8" w:rsidRDefault="00F56DC8" w:rsidP="00AD7A7D">
                            <w:pPr>
                              <w:spacing w:after="0"/>
                              <w:rPr>
                                <w:rFonts w:ascii="Trebuchet MS" w:hAnsi="Trebuchet MS"/>
                              </w:rPr>
                            </w:pPr>
                            <w:r>
                              <w:rPr>
                                <w:rFonts w:ascii="Trebuchet MS" w:hAnsi="Trebuchet MS"/>
                                <w:color w:val="FFFFFF" w:themeColor="background1"/>
                                <w:kern w:val="24"/>
                                <w:sz w:val="28"/>
                                <w:szCs w:val="28"/>
                                <w:lang w:val="fr-FR"/>
                              </w:rPr>
                              <w:t>Martie</w:t>
                            </w:r>
                            <w:r w:rsidR="00AD7A7D" w:rsidRPr="00F56DC8">
                              <w:rPr>
                                <w:rFonts w:ascii="Trebuchet MS" w:hAnsi="Trebuchet MS"/>
                                <w:color w:val="FFFFFF" w:themeColor="background1"/>
                                <w:kern w:val="24"/>
                                <w:sz w:val="28"/>
                                <w:szCs w:val="28"/>
                                <w:lang w:val="fr-FR"/>
                              </w:rPr>
                              <w:t xml:space="preserve"> 2020</w:t>
                            </w:r>
                          </w:p>
                          <w:p w14:paraId="18C7EB13" w14:textId="77777777" w:rsidR="001D05AC" w:rsidRDefault="001D05AC" w:rsidP="00AD7A7D">
                            <w:pPr>
                              <w:spacing w:after="0"/>
                              <w:rPr>
                                <w:rFonts w:ascii="Trebuchet MS" w:hAnsi="Trebuchet MS"/>
                                <w:color w:val="FFFFFF" w:themeColor="background1"/>
                                <w:kern w:val="24"/>
                                <w:sz w:val="28"/>
                                <w:szCs w:val="28"/>
                                <w:lang w:val="fr-FR"/>
                              </w:rPr>
                            </w:pPr>
                          </w:p>
                          <w:p w14:paraId="4891F232" w14:textId="77777777" w:rsidR="00AD7A7D" w:rsidRDefault="001D05AC" w:rsidP="00AD7A7D">
                            <w:pPr>
                              <w:spacing w:after="0"/>
                              <w:rPr>
                                <w:rFonts w:ascii="Trebuchet MS" w:hAnsi="Trebuchet MS"/>
                                <w:color w:val="FFFFFF" w:themeColor="background1"/>
                                <w:kern w:val="24"/>
                                <w:sz w:val="28"/>
                                <w:szCs w:val="28"/>
                                <w:lang w:val="fr-FR"/>
                              </w:rPr>
                            </w:pPr>
                            <w:r w:rsidRPr="00F56DC8">
                              <w:rPr>
                                <w:rFonts w:ascii="Trebuchet MS" w:hAnsi="Trebuchet MS"/>
                                <w:color w:val="FFFFFF" w:themeColor="background1"/>
                                <w:kern w:val="24"/>
                                <w:sz w:val="28"/>
                                <w:szCs w:val="28"/>
                                <w:lang w:val="fr-FR"/>
                              </w:rPr>
                              <w:t>Proiect cofinanțat din Fondul de Coeziune prin Programul Operațional Infrastructură Mare 2014-2020</w:t>
                            </w:r>
                            <w:r w:rsidR="00AD7A7D" w:rsidRPr="00F56DC8">
                              <w:rPr>
                                <w:rFonts w:ascii="Trebuchet MS" w:hAnsi="Trebuchet MS"/>
                                <w:color w:val="FFFFFF" w:themeColor="background1"/>
                                <w:kern w:val="24"/>
                                <w:sz w:val="28"/>
                                <w:szCs w:val="28"/>
                                <w:lang w:val="fr-FR"/>
                              </w:rPr>
                              <w:t> </w:t>
                            </w:r>
                          </w:p>
                          <w:p w14:paraId="22054E25" w14:textId="77777777" w:rsidR="00C44CAD" w:rsidRPr="00F56DC8" w:rsidRDefault="00C44CAD" w:rsidP="00AD7A7D">
                            <w:pPr>
                              <w:spacing w:after="0"/>
                              <w:rPr>
                                <w:rFonts w:ascii="Trebuchet MS" w:hAnsi="Trebuchet MS"/>
                              </w:rPr>
                            </w:pPr>
                          </w:p>
                          <w:p w14:paraId="40939D16" w14:textId="77777777" w:rsidR="00AD7A7D" w:rsidRPr="00F56DC8" w:rsidRDefault="00AD7A7D" w:rsidP="00AD7A7D">
                            <w:pPr>
                              <w:spacing w:after="0"/>
                              <w:rPr>
                                <w:rFonts w:ascii="Trebuchet MS" w:hAnsi="Trebuchet MS"/>
                                <w:i/>
                                <w:color w:val="FFFFFF" w:themeColor="background1"/>
                                <w:kern w:val="24"/>
                                <w:sz w:val="24"/>
                                <w:szCs w:val="24"/>
                                <w:lang w:val="fr-FR"/>
                              </w:rPr>
                            </w:pPr>
                            <w:r w:rsidRPr="00F56DC8">
                              <w:rPr>
                                <w:rFonts w:ascii="Trebuchet MS" w:hAnsi="Trebuchet MS"/>
                                <w:i/>
                                <w:color w:val="FFFFFF" w:themeColor="background1"/>
                                <w:kern w:val="24"/>
                                <w:sz w:val="24"/>
                                <w:szCs w:val="24"/>
                                <w:lang w:val="fr-FR"/>
                              </w:rPr>
                              <w:t xml:space="preserve">Conținutul acestui material nu reprezintă în mod obligatoriu poziția </w:t>
                            </w:r>
                          </w:p>
                          <w:p w14:paraId="79FE1EF1" w14:textId="77777777" w:rsidR="00AD7A7D" w:rsidRPr="00F56DC8" w:rsidRDefault="00AD7A7D" w:rsidP="00AD7A7D">
                            <w:pPr>
                              <w:spacing w:after="0"/>
                              <w:rPr>
                                <w:rFonts w:ascii="Trebuchet MS" w:hAnsi="Trebuchet MS"/>
                                <w:i/>
                                <w:sz w:val="24"/>
                                <w:szCs w:val="24"/>
                                <w:lang w:val="fr-FR"/>
                              </w:rPr>
                            </w:pPr>
                            <w:r w:rsidRPr="00F56DC8">
                              <w:rPr>
                                <w:rFonts w:ascii="Trebuchet MS" w:hAnsi="Trebuchet MS"/>
                                <w:i/>
                                <w:color w:val="FFFFFF" w:themeColor="background1"/>
                                <w:kern w:val="24"/>
                                <w:sz w:val="24"/>
                                <w:szCs w:val="24"/>
                                <w:lang w:val="fr-FR"/>
                              </w:rPr>
                              <w:t>oficială a Uniunii Europene  sau a Guvernului României</w:t>
                            </w:r>
                          </w:p>
                        </w:txbxContent>
                      </wps:txbx>
                      <wps:bodyPr wrap="square" rtlCol="0">
                        <a:noAutofit/>
                      </wps:bodyPr>
                    </wps:wsp>
                  </a:graphicData>
                </a:graphic>
                <wp14:sizeRelV relativeFrom="margin">
                  <wp14:pctHeight>0</wp14:pctHeight>
                </wp14:sizeRelV>
              </wp:anchor>
            </w:drawing>
          </mc:Choice>
          <mc:Fallback>
            <w:pict>
              <v:shape w14:anchorId="7931628B" id="TextBox 4" o:spid="_x0000_s1029" type="#_x0000_t202" style="position:absolute;left:0;text-align:left;margin-left:7.15pt;margin-top:222.35pt;width:458.65pt;height:271.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" filled="f" stroked="f">
                <v:textbox>
                  <w:txbxContent>
                    <w:p w14:paraId="57061B9F" w14:textId="77777777" w:rsidR="001D05AC" w:rsidRDefault="00AD7A7D" w:rsidP="00F56DC8">
                      <w:pPr>
                        <w:spacing w:after="0"/>
                        <w:jc w:val="center"/>
                        <w:rPr>
                          <w:rFonts w:ascii="Trebuchet MS" w:hAnsi="Trebuchet MS"/>
                          <w:b/>
                          <w:color w:val="FFFFFF" w:themeColor="background1"/>
                          <w:kern w:val="24"/>
                          <w:sz w:val="40"/>
                          <w:szCs w:val="40"/>
                          <w:lang w:val="fr-FR"/>
                        </w:rPr>
                      </w:pPr>
                      <w:r w:rsidRPr="00F56DC8">
                        <w:rPr>
                          <w:rFonts w:ascii="Trebuchet MS" w:hAnsi="Trebuchet MS"/>
                          <w:b/>
                          <w:color w:val="FFFFFF" w:themeColor="background1"/>
                          <w:kern w:val="24"/>
                          <w:sz w:val="40"/>
                          <w:szCs w:val="40"/>
                          <w:lang w:val="fr-FR"/>
                        </w:rPr>
                        <w:t>Concept modern integrat pentru managementul situațiilor</w:t>
                      </w:r>
                    </w:p>
                    <w:p w14:paraId="205E8824" w14:textId="77777777" w:rsidR="00AD7A7D" w:rsidRPr="00F56DC8" w:rsidRDefault="00AD7A7D" w:rsidP="00F56DC8">
                      <w:pPr>
                        <w:spacing w:after="0"/>
                        <w:jc w:val="center"/>
                        <w:rPr>
                          <w:rFonts w:ascii="Trebuchet MS" w:hAnsi="Trebuchet MS"/>
                          <w:b/>
                          <w:sz w:val="40"/>
                          <w:szCs w:val="40"/>
                        </w:rPr>
                      </w:pPr>
                      <w:r w:rsidRPr="00F56DC8">
                        <w:rPr>
                          <w:rFonts w:ascii="Trebuchet MS" w:hAnsi="Trebuchet MS"/>
                          <w:b/>
                          <w:color w:val="FFFFFF" w:themeColor="background1"/>
                          <w:kern w:val="24"/>
                          <w:sz w:val="40"/>
                          <w:szCs w:val="40"/>
                          <w:lang w:val="fr-FR"/>
                        </w:rPr>
                        <w:t>de urgență – VIZIUNE 2020-I</w:t>
                      </w:r>
                    </w:p>
                    <w:p w14:paraId="65999DB3" w14:textId="77777777" w:rsidR="00AD7A7D" w:rsidRPr="00F56DC8" w:rsidRDefault="00AD7A7D" w:rsidP="00AD7A7D">
                      <w:pPr>
                        <w:spacing w:after="0"/>
                        <w:rPr>
                          <w:rFonts w:ascii="Trebuchet MS" w:hAnsi="Trebuchet MS"/>
                        </w:rPr>
                      </w:pPr>
                      <w:r w:rsidRPr="00F56DC8">
                        <w:rPr>
                          <w:rFonts w:ascii="Trebuchet MS" w:hAnsi="Trebuchet MS"/>
                          <w:color w:val="FFFFFF" w:themeColor="background1"/>
                          <w:kern w:val="24"/>
                          <w:sz w:val="28"/>
                          <w:szCs w:val="28"/>
                          <w:lang w:val="fr-FR"/>
                        </w:rPr>
                        <w:t> </w:t>
                      </w:r>
                    </w:p>
                    <w:p w14:paraId="5143C6F3" w14:textId="77777777" w:rsidR="00AD7A7D" w:rsidRPr="00F56DC8" w:rsidRDefault="00AD7A7D" w:rsidP="00AD7A7D">
                      <w:pPr>
                        <w:spacing w:after="0"/>
                        <w:rPr>
                          <w:rFonts w:ascii="Trebuchet MS" w:hAnsi="Trebuchet MS"/>
                        </w:rPr>
                      </w:pPr>
                    </w:p>
                    <w:p w14:paraId="303439D6" w14:textId="77777777" w:rsidR="00AD7A7D" w:rsidRPr="00F56DC8" w:rsidRDefault="00AD7A7D" w:rsidP="00AD7A7D">
                      <w:pPr>
                        <w:spacing w:after="0"/>
                        <w:rPr>
                          <w:rFonts w:ascii="Trebuchet MS" w:hAnsi="Trebuchet MS"/>
                        </w:rPr>
                      </w:pPr>
                      <w:r w:rsidRPr="00F56DC8">
                        <w:rPr>
                          <w:rFonts w:ascii="Trebuchet MS" w:hAnsi="Trebuchet MS"/>
                          <w:color w:val="FFFFFF" w:themeColor="background1"/>
                          <w:kern w:val="24"/>
                          <w:sz w:val="28"/>
                          <w:szCs w:val="28"/>
                          <w:lang w:val="fr-FR"/>
                        </w:rPr>
                        <w:t> </w:t>
                      </w:r>
                    </w:p>
                    <w:p w14:paraId="5E9B8D40" w14:textId="77777777" w:rsidR="00AD7A7D" w:rsidRPr="00F56DC8" w:rsidRDefault="00AD7A7D" w:rsidP="00AD7A7D">
                      <w:pPr>
                        <w:spacing w:after="0"/>
                        <w:rPr>
                          <w:rFonts w:ascii="Trebuchet MS" w:hAnsi="Trebuchet MS"/>
                        </w:rPr>
                      </w:pPr>
                      <w:r w:rsidRPr="00F56DC8">
                        <w:rPr>
                          <w:rFonts w:ascii="Trebuchet MS" w:hAnsi="Trebuchet MS"/>
                          <w:color w:val="FFFFFF" w:themeColor="background1"/>
                          <w:kern w:val="24"/>
                          <w:sz w:val="28"/>
                          <w:szCs w:val="28"/>
                          <w:lang w:val="fr-FR"/>
                        </w:rPr>
                        <w:t>INSPECTORATUL GENERAL PENTRU SITUAȚII DE URGENȚĂ</w:t>
                      </w:r>
                    </w:p>
                    <w:p w14:paraId="1086A72C" w14:textId="77777777" w:rsidR="00AD7A7D" w:rsidRPr="00F56DC8" w:rsidRDefault="00F56DC8" w:rsidP="00AD7A7D">
                      <w:pPr>
                        <w:spacing w:after="0"/>
                        <w:rPr>
                          <w:rFonts w:ascii="Trebuchet MS" w:hAnsi="Trebuchet MS"/>
                        </w:rPr>
                      </w:pPr>
                      <w:r>
                        <w:rPr>
                          <w:rFonts w:ascii="Trebuchet MS" w:hAnsi="Trebuchet MS"/>
                          <w:color w:val="FFFFFF" w:themeColor="background1"/>
                          <w:kern w:val="24"/>
                          <w:sz w:val="28"/>
                          <w:szCs w:val="28"/>
                          <w:lang w:val="fr-FR"/>
                        </w:rPr>
                        <w:t>Martie</w:t>
                      </w:r>
                      <w:r w:rsidR="00AD7A7D" w:rsidRPr="00F56DC8">
                        <w:rPr>
                          <w:rFonts w:ascii="Trebuchet MS" w:hAnsi="Trebuchet MS"/>
                          <w:color w:val="FFFFFF" w:themeColor="background1"/>
                          <w:kern w:val="24"/>
                          <w:sz w:val="28"/>
                          <w:szCs w:val="28"/>
                          <w:lang w:val="fr-FR"/>
                        </w:rPr>
                        <w:t xml:space="preserve"> 2020</w:t>
                      </w:r>
                    </w:p>
                    <w:p w14:paraId="18C7EB13" w14:textId="77777777" w:rsidR="001D05AC" w:rsidRDefault="001D05AC" w:rsidP="00AD7A7D">
                      <w:pPr>
                        <w:spacing w:after="0"/>
                        <w:rPr>
                          <w:rFonts w:ascii="Trebuchet MS" w:hAnsi="Trebuchet MS"/>
                          <w:color w:val="FFFFFF" w:themeColor="background1"/>
                          <w:kern w:val="24"/>
                          <w:sz w:val="28"/>
                          <w:szCs w:val="28"/>
                          <w:lang w:val="fr-FR"/>
                        </w:rPr>
                      </w:pPr>
                    </w:p>
                    <w:p w14:paraId="4891F232" w14:textId="77777777" w:rsidR="00AD7A7D" w:rsidRDefault="001D05AC" w:rsidP="00AD7A7D">
                      <w:pPr>
                        <w:spacing w:after="0"/>
                        <w:rPr>
                          <w:rFonts w:ascii="Trebuchet MS" w:hAnsi="Trebuchet MS"/>
                          <w:color w:val="FFFFFF" w:themeColor="background1"/>
                          <w:kern w:val="24"/>
                          <w:sz w:val="28"/>
                          <w:szCs w:val="28"/>
                          <w:lang w:val="fr-FR"/>
                        </w:rPr>
                      </w:pPr>
                      <w:r w:rsidRPr="00F56DC8">
                        <w:rPr>
                          <w:rFonts w:ascii="Trebuchet MS" w:hAnsi="Trebuchet MS"/>
                          <w:color w:val="FFFFFF" w:themeColor="background1"/>
                          <w:kern w:val="24"/>
                          <w:sz w:val="28"/>
                          <w:szCs w:val="28"/>
                          <w:lang w:val="fr-FR"/>
                        </w:rPr>
                        <w:t>Proiect cofinanțat din Fondul de Coeziune prin Programul Operațional Infrastructură Mare 2014-2020</w:t>
                      </w:r>
                      <w:r w:rsidR="00AD7A7D" w:rsidRPr="00F56DC8">
                        <w:rPr>
                          <w:rFonts w:ascii="Trebuchet MS" w:hAnsi="Trebuchet MS"/>
                          <w:color w:val="FFFFFF" w:themeColor="background1"/>
                          <w:kern w:val="24"/>
                          <w:sz w:val="28"/>
                          <w:szCs w:val="28"/>
                          <w:lang w:val="fr-FR"/>
                        </w:rPr>
                        <w:t> </w:t>
                      </w:r>
                    </w:p>
                    <w:p w14:paraId="22054E25" w14:textId="77777777" w:rsidR="00C44CAD" w:rsidRPr="00F56DC8" w:rsidRDefault="00C44CAD" w:rsidP="00AD7A7D">
                      <w:pPr>
                        <w:spacing w:after="0"/>
                        <w:rPr>
                          <w:rFonts w:ascii="Trebuchet MS" w:hAnsi="Trebuchet MS"/>
                        </w:rPr>
                      </w:pPr>
                    </w:p>
                    <w:p w14:paraId="40939D16" w14:textId="77777777" w:rsidR="00AD7A7D" w:rsidRPr="00F56DC8" w:rsidRDefault="00AD7A7D" w:rsidP="00AD7A7D">
                      <w:pPr>
                        <w:spacing w:after="0"/>
                        <w:rPr>
                          <w:rFonts w:ascii="Trebuchet MS" w:hAnsi="Trebuchet MS"/>
                          <w:i/>
                          <w:color w:val="FFFFFF" w:themeColor="background1"/>
                          <w:kern w:val="24"/>
                          <w:sz w:val="24"/>
                          <w:szCs w:val="24"/>
                          <w:lang w:val="fr-FR"/>
                        </w:rPr>
                      </w:pPr>
                      <w:r w:rsidRPr="00F56DC8">
                        <w:rPr>
                          <w:rFonts w:ascii="Trebuchet MS" w:hAnsi="Trebuchet MS"/>
                          <w:i/>
                          <w:color w:val="FFFFFF" w:themeColor="background1"/>
                          <w:kern w:val="24"/>
                          <w:sz w:val="24"/>
                          <w:szCs w:val="24"/>
                          <w:lang w:val="fr-FR"/>
                        </w:rPr>
                        <w:t xml:space="preserve">Conținutul acestui material nu reprezintă în mod obligatoriu poziția </w:t>
                      </w:r>
                    </w:p>
                    <w:p w14:paraId="79FE1EF1" w14:textId="77777777" w:rsidR="00AD7A7D" w:rsidRPr="00F56DC8" w:rsidRDefault="00AD7A7D" w:rsidP="00AD7A7D">
                      <w:pPr>
                        <w:spacing w:after="0"/>
                        <w:rPr>
                          <w:rFonts w:ascii="Trebuchet MS" w:hAnsi="Trebuchet MS"/>
                          <w:i/>
                          <w:sz w:val="24"/>
                          <w:szCs w:val="24"/>
                          <w:lang w:val="fr-FR"/>
                        </w:rPr>
                      </w:pPr>
                      <w:r w:rsidRPr="00F56DC8">
                        <w:rPr>
                          <w:rFonts w:ascii="Trebuchet MS" w:hAnsi="Trebuchet MS"/>
                          <w:i/>
                          <w:color w:val="FFFFFF" w:themeColor="background1"/>
                          <w:kern w:val="24"/>
                          <w:sz w:val="24"/>
                          <w:szCs w:val="24"/>
                          <w:lang w:val="fr-FR"/>
                        </w:rPr>
                        <w:t>oficială a Uniunii Europene  sau a Guvernului României</w:t>
                      </w:r>
                    </w:p>
                  </w:txbxContent>
                </v:textbox>
              </v:shape>
            </w:pict>
          </mc:Fallback>
        </mc:AlternateContent>
      </w:r>
      <w:r w:rsidRPr="00AD7A7D">
        <w:rPr>
          <w:rFonts w:ascii="Trebuchet MS" w:hAnsi="Trebuchet MS"/>
          <w:noProof/>
          <w:sz w:val="24"/>
          <w:szCs w:val="24"/>
          <w:lang w:val="en-US"/>
        </w:rPr>
        <mc:AlternateContent>
          <mc:Choice Requires="wps">
            <w:drawing>
              <wp:anchor distT="0" distB="0" distL="114300" distR="114300" simplePos="0" relativeHeight="251660288" behindDoc="0" locked="0" layoutInCell="1" allowOverlap="1" wp14:anchorId="36ECDC11" wp14:editId="37C35B75">
                <wp:simplePos x="0" y="0"/>
                <wp:positionH relativeFrom="column">
                  <wp:posOffset>-147320</wp:posOffset>
                </wp:positionH>
                <wp:positionV relativeFrom="paragraph">
                  <wp:posOffset>2690495</wp:posOffset>
                </wp:positionV>
                <wp:extent cx="6019800" cy="3705225"/>
                <wp:effectExtent l="0" t="0" r="19050" b="28575"/>
                <wp:wrapNone/>
                <wp:docPr id="7" name="Rectangle 5"/>
                <wp:cNvGraphicFramePr/>
                <a:graphic xmlns:a="http://schemas.openxmlformats.org/drawingml/2006/main">
                  <a:graphicData uri="http://schemas.microsoft.com/office/word/2010/wordprocessingShape">
                    <wps:wsp>
                      <wps:cNvSpPr/>
                      <wps:spPr>
                        <a:xfrm>
                          <a:off x="0" y="0"/>
                          <a:ext cx="6019800" cy="370522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56474B" id="Rectangle 5" o:spid="_x0000_s1026" style="position:absolute;margin-left:-11.6pt;margin-top:211.85pt;width:474pt;height:29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" filled="f" strokecolor="white [3212]" strokeweight="1pt"/>
            </w:pict>
          </mc:Fallback>
        </mc:AlternateContent>
      </w:r>
      <w:r w:rsidRPr="00AD7A7D">
        <w:rPr>
          <w:rFonts w:ascii="Trebuchet MS" w:hAnsi="Trebuchet MS"/>
          <w:noProof/>
          <w:sz w:val="24"/>
          <w:szCs w:val="24"/>
          <w:lang w:val="en-US"/>
        </w:rPr>
        <mc:AlternateContent>
          <mc:Choice Requires="wps">
            <w:drawing>
              <wp:anchor distT="0" distB="0" distL="114300" distR="114300" simplePos="0" relativeHeight="251658240" behindDoc="0" locked="0" layoutInCell="1" allowOverlap="1" wp14:anchorId="5C9864D4" wp14:editId="5D61043D">
                <wp:simplePos x="0" y="0"/>
                <wp:positionH relativeFrom="column">
                  <wp:posOffset>-394970</wp:posOffset>
                </wp:positionH>
                <wp:positionV relativeFrom="paragraph">
                  <wp:posOffset>2490470</wp:posOffset>
                </wp:positionV>
                <wp:extent cx="6510655" cy="4124325"/>
                <wp:effectExtent l="0" t="0" r="4445" b="9525"/>
                <wp:wrapNone/>
                <wp:docPr id="5" name="Rectangle 3"/>
                <wp:cNvGraphicFramePr/>
                <a:graphic xmlns:a="http://schemas.openxmlformats.org/drawingml/2006/main">
                  <a:graphicData uri="http://schemas.microsoft.com/office/word/2010/wordprocessingShape">
                    <wps:wsp>
                      <wps:cNvSpPr/>
                      <wps:spPr>
                        <a:xfrm>
                          <a:off x="0" y="0"/>
                          <a:ext cx="6510655" cy="412432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7AA2F505" id="Rectangle 3" o:spid="_x0000_s1026" style="position:absolute;margin-left:-31.1pt;margin-top:196.1pt;width:512.65pt;height:324.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" fillcolor="#0070c0" stroked="f" strokeweight="1pt"/>
            </w:pict>
          </mc:Fallback>
        </mc:AlternateContent>
      </w:r>
      <w:r w:rsidR="00AD7A7D" w:rsidRPr="00AD7A7D">
        <w:rPr>
          <w:rFonts w:ascii="Trebuchet MS" w:hAnsi="Trebuchet MS"/>
          <w:noProof/>
          <w:sz w:val="24"/>
          <w:szCs w:val="24"/>
          <w:lang w:val="en-US"/>
        </w:rPr>
        <mc:AlternateContent>
          <mc:Choice Requires="wps">
            <w:drawing>
              <wp:anchor distT="0" distB="0" distL="114300" distR="114300" simplePos="0" relativeHeight="251656192" behindDoc="0" locked="0" layoutInCell="1" allowOverlap="1" wp14:anchorId="6DEC6F39" wp14:editId="2273E076">
                <wp:simplePos x="0" y="0"/>
                <wp:positionH relativeFrom="column">
                  <wp:posOffset>-934085</wp:posOffset>
                </wp:positionH>
                <wp:positionV relativeFrom="paragraph">
                  <wp:posOffset>-1311275</wp:posOffset>
                </wp:positionV>
                <wp:extent cx="9144000" cy="5242560"/>
                <wp:effectExtent l="0" t="0" r="0" b="0"/>
                <wp:wrapNone/>
                <wp:docPr id="8" name="Rectangle 7"/>
                <wp:cNvGraphicFramePr/>
                <a:graphic xmlns:a="http://schemas.openxmlformats.org/drawingml/2006/main">
                  <a:graphicData uri="http://schemas.microsoft.com/office/word/2010/wordprocessingShape">
                    <wps:wsp>
                      <wps:cNvSpPr/>
                      <wps:spPr>
                        <a:xfrm>
                          <a:off x="0" y="0"/>
                          <a:ext cx="9144000" cy="5242560"/>
                        </a:xfrm>
                        <a:prstGeom prst="rect">
                          <a:avLst/>
                        </a:prstGeom>
                        <a:solidFill>
                          <a:srgbClr val="F582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A5CB65" id="Rectangle 7" o:spid="_x0000_s1026" style="position:absolute;margin-left:-73.55pt;margin-top:-103.25pt;width:10in;height:412.8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" fillcolor="#f58220" stroked="f" strokeweight="1pt"/>
            </w:pict>
          </mc:Fallback>
        </mc:AlternateContent>
      </w:r>
      <w:r w:rsidR="00AD7A7D" w:rsidRPr="00AD7A7D">
        <w:rPr>
          <w:rFonts w:ascii="Trebuchet MS" w:hAnsi="Trebuchet MS"/>
          <w:noProof/>
          <w:sz w:val="24"/>
          <w:szCs w:val="24"/>
          <w:lang w:val="en-US"/>
        </w:rPr>
        <w:drawing>
          <wp:anchor distT="0" distB="0" distL="114300" distR="114300" simplePos="0" relativeHeight="251657216" behindDoc="0" locked="0" layoutInCell="1" allowOverlap="1" wp14:anchorId="5276C0FE" wp14:editId="30D6BDF8">
            <wp:simplePos x="0" y="0"/>
            <wp:positionH relativeFrom="column">
              <wp:posOffset>-1017905</wp:posOffset>
            </wp:positionH>
            <wp:positionV relativeFrom="paragraph">
              <wp:posOffset>-694055</wp:posOffset>
            </wp:positionV>
            <wp:extent cx="7352030" cy="868680"/>
            <wp:effectExtent l="0" t="0" r="0" b="7620"/>
            <wp:wrapNone/>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9"/>
                    <a:stretch>
                      <a:fillRect/>
                    </a:stretch>
                  </pic:blipFill>
                  <pic:spPr>
                    <a:xfrm>
                      <a:off x="0" y="0"/>
                      <a:ext cx="7352030" cy="868680"/>
                    </a:xfrm>
                    <a:prstGeom prst="rect">
                      <a:avLst/>
                    </a:prstGeom>
                  </pic:spPr>
                </pic:pic>
              </a:graphicData>
            </a:graphic>
            <wp14:sizeRelH relativeFrom="margin">
              <wp14:pctWidth>0</wp14:pctWidth>
            </wp14:sizeRelH>
            <wp14:sizeRelV relativeFrom="margin">
              <wp14:pctHeight>0</wp14:pctHeight>
            </wp14:sizeRelV>
          </wp:anchor>
        </w:drawing>
      </w:r>
      <w:r w:rsidR="00AD7A7D" w:rsidRPr="00AD7A7D">
        <w:rPr>
          <w:rFonts w:ascii="Trebuchet MS" w:hAnsi="Trebuchet MS"/>
          <w:noProof/>
          <w:sz w:val="24"/>
          <w:szCs w:val="24"/>
          <w:lang w:val="en-US"/>
        </w:rPr>
        <w:drawing>
          <wp:anchor distT="0" distB="0" distL="114300" distR="114300" simplePos="0" relativeHeight="251661312" behindDoc="0" locked="0" layoutInCell="1" allowOverlap="1" wp14:anchorId="3942A9F0" wp14:editId="4D7E23AB">
            <wp:simplePos x="0" y="0"/>
            <wp:positionH relativeFrom="column">
              <wp:posOffset>-2092325</wp:posOffset>
            </wp:positionH>
            <wp:positionV relativeFrom="paragraph">
              <wp:posOffset>1370965</wp:posOffset>
            </wp:positionV>
            <wp:extent cx="7352030" cy="868680"/>
            <wp:effectExtent l="0" t="0" r="0" b="762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9"/>
                    <a:stretch>
                      <a:fillRect/>
                    </a:stretch>
                  </pic:blipFill>
                  <pic:spPr>
                    <a:xfrm>
                      <a:off x="0" y="0"/>
                      <a:ext cx="7352030" cy="868680"/>
                    </a:xfrm>
                    <a:prstGeom prst="rect">
                      <a:avLst/>
                    </a:prstGeom>
                  </pic:spPr>
                </pic:pic>
              </a:graphicData>
            </a:graphic>
            <wp14:sizeRelH relativeFrom="margin">
              <wp14:pctWidth>0</wp14:pctWidth>
            </wp14:sizeRelH>
            <wp14:sizeRelV relativeFrom="margin">
              <wp14:pctHeight>0</wp14:pctHeight>
            </wp14:sizeRelV>
          </wp:anchor>
        </w:drawing>
      </w:r>
    </w:p>
    <w:sectPr w:rsidR="00AD7A7D" w:rsidRPr="00C16C6F" w:rsidSect="00AD7A7D">
      <w:headerReference w:type="default" r:id="rId10"/>
      <w:footerReference w:type="default" r:id="rId11"/>
      <w:pgSz w:w="11907" w:h="16839" w:code="9"/>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16E7A" w14:textId="77777777" w:rsidR="001C116D" w:rsidRDefault="001C116D" w:rsidP="003A6FC5">
      <w:pPr>
        <w:spacing w:after="0" w:line="240" w:lineRule="auto"/>
      </w:pPr>
      <w:r>
        <w:separator/>
      </w:r>
    </w:p>
  </w:endnote>
  <w:endnote w:type="continuationSeparator" w:id="0">
    <w:p w14:paraId="0158A7B1" w14:textId="77777777" w:rsidR="001C116D" w:rsidRDefault="001C116D" w:rsidP="003A6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609258"/>
      <w:docPartObj>
        <w:docPartGallery w:val="Page Numbers (Bottom of Page)"/>
        <w:docPartUnique/>
      </w:docPartObj>
    </w:sdtPr>
    <w:sdtEndPr>
      <w:rPr>
        <w:noProof/>
      </w:rPr>
    </w:sdtEndPr>
    <w:sdtContent>
      <w:p w14:paraId="0BEEAECD" w14:textId="77777777" w:rsidR="00983DB1" w:rsidRDefault="00983DB1">
        <w:pPr>
          <w:pStyle w:val="Footer"/>
          <w:jc w:val="right"/>
        </w:pPr>
        <w:r>
          <w:fldChar w:fldCharType="begin"/>
        </w:r>
        <w:r>
          <w:instrText xml:space="preserve"> PAGE   \* MERGEFORMAT </w:instrText>
        </w:r>
        <w:r>
          <w:fldChar w:fldCharType="separate"/>
        </w:r>
        <w:r w:rsidR="00076246">
          <w:rPr>
            <w:noProof/>
          </w:rPr>
          <w:t>12</w:t>
        </w:r>
        <w:r>
          <w:rPr>
            <w:noProof/>
          </w:rPr>
          <w:fldChar w:fldCharType="end"/>
        </w:r>
      </w:p>
    </w:sdtContent>
  </w:sdt>
  <w:p w14:paraId="5EB4A16C" w14:textId="77777777" w:rsidR="00983DB1" w:rsidRDefault="0098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430C9" w14:textId="77777777" w:rsidR="001C116D" w:rsidRDefault="001C116D" w:rsidP="003A6FC5">
      <w:pPr>
        <w:spacing w:after="0" w:line="240" w:lineRule="auto"/>
      </w:pPr>
      <w:r>
        <w:separator/>
      </w:r>
    </w:p>
  </w:footnote>
  <w:footnote w:type="continuationSeparator" w:id="0">
    <w:p w14:paraId="04D5535A" w14:textId="77777777" w:rsidR="001C116D" w:rsidRDefault="001C116D" w:rsidP="003A6F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53937" w14:textId="77777777" w:rsidR="00983DB1" w:rsidRDefault="00AD7A7D">
    <w:pPr>
      <w:pStyle w:val="Header"/>
    </w:pPr>
    <w:r w:rsidRPr="001F31B8">
      <w:rPr>
        <w:noProof/>
        <w:lang w:val="en-US"/>
      </w:rPr>
      <w:drawing>
        <wp:anchor distT="0" distB="0" distL="114300" distR="114300" simplePos="0" relativeHeight="251659264" behindDoc="1" locked="0" layoutInCell="1" allowOverlap="1" wp14:anchorId="166D0BEE" wp14:editId="706F6780">
          <wp:simplePos x="0" y="0"/>
          <wp:positionH relativeFrom="column">
            <wp:posOffset>-38100</wp:posOffset>
          </wp:positionH>
          <wp:positionV relativeFrom="paragraph">
            <wp:posOffset>-144780</wp:posOffset>
          </wp:positionV>
          <wp:extent cx="5972810" cy="78803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810" cy="788035"/>
                  </a:xfrm>
                  <a:prstGeom prst="rect">
                    <a:avLst/>
                  </a:prstGeom>
                  <a:noFill/>
                  <a:ln>
                    <a:noFill/>
                  </a:ln>
                </pic:spPr>
              </pic:pic>
            </a:graphicData>
          </a:graphic>
        </wp:anchor>
      </w:drawing>
    </w:r>
    <w:r w:rsidR="00983DB1">
      <w:ptab w:relativeTo="margin" w:alignment="center" w:leader="none"/>
    </w:r>
  </w:p>
  <w:p w14:paraId="6EC0E073" w14:textId="77777777" w:rsidR="00983DB1" w:rsidRDefault="00983DB1">
    <w:pPr>
      <w:pStyle w:val="Header"/>
    </w:pPr>
    <w:r>
      <w:ptab w:relativeTo="margin" w:alignment="right" w:leader="none"/>
    </w:r>
  </w:p>
  <w:p w14:paraId="786F8413" w14:textId="77777777" w:rsidR="00AD7A7D" w:rsidRDefault="00AD7A7D">
    <w:pPr>
      <w:pStyle w:val="Header"/>
    </w:pPr>
  </w:p>
  <w:p w14:paraId="692AC71C" w14:textId="77777777" w:rsidR="00AD7A7D" w:rsidRDefault="00AD7A7D">
    <w:pPr>
      <w:pStyle w:val="Header"/>
    </w:pPr>
  </w:p>
  <w:p w14:paraId="292560E7" w14:textId="77777777" w:rsidR="00AD7A7D" w:rsidRDefault="00AD7A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B8A4"/>
      </v:shape>
    </w:pict>
  </w:numPicBullet>
  <w:abstractNum w:abstractNumId="0" w15:restartNumberingAfterBreak="0">
    <w:nsid w:val="D8DF6529"/>
    <w:multiLevelType w:val="multilevel"/>
    <w:tmpl w:val="7250D944"/>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DFA5A577"/>
    <w:multiLevelType w:val="multilevel"/>
    <w:tmpl w:val="4FE2E436"/>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1F2EC16"/>
    <w:multiLevelType w:val="multilevel"/>
    <w:tmpl w:val="D66699CE"/>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EFFB4739"/>
    <w:multiLevelType w:val="multilevel"/>
    <w:tmpl w:val="6832E066"/>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08E16398"/>
    <w:multiLevelType w:val="hybridMultilevel"/>
    <w:tmpl w:val="D91CB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206B5"/>
    <w:multiLevelType w:val="hybridMultilevel"/>
    <w:tmpl w:val="C85AA01C"/>
    <w:lvl w:ilvl="0" w:tplc="A782C172">
      <w:start w:val="1"/>
      <w:numFmt w:val="bullet"/>
      <w:lvlText w:val="-"/>
      <w:lvlJc w:val="left"/>
      <w:pPr>
        <w:ind w:left="1080" w:hanging="360"/>
      </w:pPr>
      <w:rPr>
        <w:rFonts w:ascii="Trebuchet MS" w:eastAsiaTheme="minorHAnsi" w:hAnsi="Trebuchet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35719C"/>
    <w:multiLevelType w:val="hybridMultilevel"/>
    <w:tmpl w:val="6E9603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8D7D5B7"/>
    <w:multiLevelType w:val="multilevel"/>
    <w:tmpl w:val="8914538C"/>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1FDE3AFA"/>
    <w:multiLevelType w:val="hybridMultilevel"/>
    <w:tmpl w:val="74649D32"/>
    <w:lvl w:ilvl="0" w:tplc="A782C172">
      <w:start w:val="1"/>
      <w:numFmt w:val="bullet"/>
      <w:lvlText w:val="-"/>
      <w:lvlJc w:val="left"/>
      <w:pPr>
        <w:ind w:left="1080" w:hanging="360"/>
      </w:pPr>
      <w:rPr>
        <w:rFonts w:ascii="Trebuchet MS" w:eastAsiaTheme="minorHAnsi" w:hAnsi="Trebuchet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836938"/>
    <w:multiLevelType w:val="multilevel"/>
    <w:tmpl w:val="3350CDCC"/>
    <w:lvl w:ilvl="0">
      <w:start w:val="1"/>
      <w:numFmt w:val="bullet"/>
      <w:lvlText w:val="-"/>
      <w:lvlJc w:val="left"/>
      <w:pPr>
        <w:ind w:left="720" w:hanging="360"/>
      </w:pPr>
      <w:rPr>
        <w:rFonts w:ascii="Sylfaen" w:hAnsi="Sylfaen" w:hint="default"/>
        <w:b/>
      </w:rPr>
    </w:lvl>
    <w:lvl w:ilvl="1">
      <w:start w:val="1"/>
      <w:numFmt w:val="bullet"/>
      <w:lvlText w:val="-"/>
      <w:lvlJc w:val="left"/>
      <w:pPr>
        <w:ind w:left="816" w:hanging="456"/>
      </w:pPr>
      <w:rPr>
        <w:rFonts w:ascii="Sylfaen" w:hAnsi="Sylfaen" w:hint="default"/>
      </w:rPr>
    </w:lvl>
    <w:lvl w:ilvl="2">
      <w:start w:val="1"/>
      <w:numFmt w:val="decimal"/>
      <w:isLgl/>
      <w:lvlText w:val="%1.%2.%3."/>
      <w:lvlJc w:val="left"/>
      <w:pPr>
        <w:ind w:left="1080" w:hanging="720"/>
      </w:pPr>
      <w:rPr>
        <w:rFonts w:ascii="Calibri" w:hAnsi="Calibri" w:hint="default"/>
      </w:rPr>
    </w:lvl>
    <w:lvl w:ilvl="3">
      <w:start w:val="1"/>
      <w:numFmt w:val="decimal"/>
      <w:isLgl/>
      <w:lvlText w:val="%1.%2.%3.%4."/>
      <w:lvlJc w:val="left"/>
      <w:pPr>
        <w:ind w:left="1080" w:hanging="720"/>
      </w:pPr>
      <w:rPr>
        <w:rFonts w:ascii="Calibri" w:hAnsi="Calibri" w:hint="default"/>
      </w:rPr>
    </w:lvl>
    <w:lvl w:ilvl="4">
      <w:start w:val="1"/>
      <w:numFmt w:val="decimal"/>
      <w:isLgl/>
      <w:lvlText w:val="%1.%2.%3.%4.%5."/>
      <w:lvlJc w:val="left"/>
      <w:pPr>
        <w:ind w:left="1440" w:hanging="1080"/>
      </w:pPr>
      <w:rPr>
        <w:rFonts w:ascii="Calibri" w:hAnsi="Calibri" w:hint="default"/>
      </w:rPr>
    </w:lvl>
    <w:lvl w:ilvl="5">
      <w:start w:val="1"/>
      <w:numFmt w:val="decimal"/>
      <w:isLgl/>
      <w:lvlText w:val="%1.%2.%3.%4.%5.%6."/>
      <w:lvlJc w:val="left"/>
      <w:pPr>
        <w:ind w:left="1440" w:hanging="1080"/>
      </w:pPr>
      <w:rPr>
        <w:rFonts w:ascii="Calibri" w:hAnsi="Calibri" w:hint="default"/>
      </w:rPr>
    </w:lvl>
    <w:lvl w:ilvl="6">
      <w:start w:val="1"/>
      <w:numFmt w:val="decimal"/>
      <w:isLgl/>
      <w:lvlText w:val="%1.%2.%3.%4.%5.%6.%7."/>
      <w:lvlJc w:val="left"/>
      <w:pPr>
        <w:ind w:left="1800" w:hanging="1440"/>
      </w:pPr>
      <w:rPr>
        <w:rFonts w:ascii="Calibri" w:hAnsi="Calibri" w:hint="default"/>
      </w:rPr>
    </w:lvl>
    <w:lvl w:ilvl="7">
      <w:start w:val="1"/>
      <w:numFmt w:val="decimal"/>
      <w:isLgl/>
      <w:lvlText w:val="%1.%2.%3.%4.%5.%6.%7.%8."/>
      <w:lvlJc w:val="left"/>
      <w:pPr>
        <w:ind w:left="1800" w:hanging="1440"/>
      </w:pPr>
      <w:rPr>
        <w:rFonts w:ascii="Calibri" w:hAnsi="Calibri" w:hint="default"/>
      </w:rPr>
    </w:lvl>
    <w:lvl w:ilvl="8">
      <w:start w:val="1"/>
      <w:numFmt w:val="decimal"/>
      <w:isLgl/>
      <w:lvlText w:val="%1.%2.%3.%4.%5.%6.%7.%8.%9."/>
      <w:lvlJc w:val="left"/>
      <w:pPr>
        <w:ind w:left="2160" w:hanging="1800"/>
      </w:pPr>
      <w:rPr>
        <w:rFonts w:ascii="Calibri" w:hAnsi="Calibri" w:hint="default"/>
      </w:rPr>
    </w:lvl>
  </w:abstractNum>
  <w:abstractNum w:abstractNumId="10" w15:restartNumberingAfterBreak="0">
    <w:nsid w:val="244A73DA"/>
    <w:multiLevelType w:val="hybridMultilevel"/>
    <w:tmpl w:val="96304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884619"/>
    <w:multiLevelType w:val="hybridMultilevel"/>
    <w:tmpl w:val="E4ECEE9C"/>
    <w:lvl w:ilvl="0" w:tplc="A782C172">
      <w:start w:val="1"/>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C7812"/>
    <w:multiLevelType w:val="hybridMultilevel"/>
    <w:tmpl w:val="E6F293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46D1B"/>
    <w:multiLevelType w:val="multilevel"/>
    <w:tmpl w:val="ED1831F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74E6151"/>
    <w:multiLevelType w:val="hybridMultilevel"/>
    <w:tmpl w:val="4210D2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5D1DCB"/>
    <w:multiLevelType w:val="hybridMultilevel"/>
    <w:tmpl w:val="EA824192"/>
    <w:lvl w:ilvl="0" w:tplc="E61A2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8EA889"/>
    <w:multiLevelType w:val="multilevel"/>
    <w:tmpl w:val="90769E90"/>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7" w15:restartNumberingAfterBreak="0">
    <w:nsid w:val="3D6D2E4D"/>
    <w:multiLevelType w:val="hybridMultilevel"/>
    <w:tmpl w:val="DDC2D5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74679F"/>
    <w:multiLevelType w:val="hybridMultilevel"/>
    <w:tmpl w:val="3392AE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7135B97"/>
    <w:multiLevelType w:val="multilevel"/>
    <w:tmpl w:val="8796214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0" w15:restartNumberingAfterBreak="0">
    <w:nsid w:val="4DBF602D"/>
    <w:multiLevelType w:val="hybridMultilevel"/>
    <w:tmpl w:val="AE34AFF8"/>
    <w:lvl w:ilvl="0" w:tplc="A782C172">
      <w:start w:val="1"/>
      <w:numFmt w:val="bullet"/>
      <w:lvlText w:val="-"/>
      <w:lvlJc w:val="left"/>
      <w:pPr>
        <w:ind w:left="1080" w:hanging="360"/>
      </w:pPr>
      <w:rPr>
        <w:rFonts w:ascii="Trebuchet MS" w:eastAsiaTheme="minorHAnsi" w:hAnsi="Trebuchet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DDBBAF"/>
    <w:multiLevelType w:val="multilevel"/>
    <w:tmpl w:val="2292856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2" w15:restartNumberingAfterBreak="0">
    <w:nsid w:val="4E415B84"/>
    <w:multiLevelType w:val="hybridMultilevel"/>
    <w:tmpl w:val="23E8C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E02C49"/>
    <w:multiLevelType w:val="hybridMultilevel"/>
    <w:tmpl w:val="3D32F740"/>
    <w:lvl w:ilvl="0" w:tplc="A782C172">
      <w:start w:val="1"/>
      <w:numFmt w:val="bullet"/>
      <w:lvlText w:val="-"/>
      <w:lvlJc w:val="left"/>
      <w:pPr>
        <w:ind w:left="1080" w:hanging="360"/>
      </w:pPr>
      <w:rPr>
        <w:rFonts w:ascii="Trebuchet MS" w:eastAsiaTheme="minorHAnsi" w:hAnsi="Trebuchet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C6850FB"/>
    <w:multiLevelType w:val="multilevel"/>
    <w:tmpl w:val="8796214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5" w15:restartNumberingAfterBreak="0">
    <w:nsid w:val="63D70776"/>
    <w:multiLevelType w:val="hybridMultilevel"/>
    <w:tmpl w:val="F6C8F5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C8493A"/>
    <w:multiLevelType w:val="hybridMultilevel"/>
    <w:tmpl w:val="5E4CF8F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DA3025"/>
    <w:multiLevelType w:val="hybridMultilevel"/>
    <w:tmpl w:val="8FCCE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2D8D541"/>
    <w:multiLevelType w:val="multilevel"/>
    <w:tmpl w:val="8796214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9" w15:restartNumberingAfterBreak="0">
    <w:nsid w:val="7CB2130E"/>
    <w:multiLevelType w:val="hybridMultilevel"/>
    <w:tmpl w:val="8D6C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4D0F83"/>
    <w:multiLevelType w:val="hybridMultilevel"/>
    <w:tmpl w:val="4280AE28"/>
    <w:lvl w:ilvl="0" w:tplc="0580682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5">
    <w:abstractNumId w:val="16"/>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6">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9">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2">
    <w:abstractNumId w:val="29"/>
  </w:num>
  <w:num w:numId="13">
    <w:abstractNumId w:val="13"/>
  </w:num>
  <w:num w:numId="14">
    <w:abstractNumId w:val="11"/>
  </w:num>
  <w:num w:numId="15">
    <w:abstractNumId w:val="17"/>
  </w:num>
  <w:num w:numId="16">
    <w:abstractNumId w:val="25"/>
  </w:num>
  <w:num w:numId="17">
    <w:abstractNumId w:val="10"/>
  </w:num>
  <w:num w:numId="18">
    <w:abstractNumId w:val="5"/>
  </w:num>
  <w:num w:numId="19">
    <w:abstractNumId w:val="26"/>
  </w:num>
  <w:num w:numId="20">
    <w:abstractNumId w:val="8"/>
  </w:num>
  <w:num w:numId="21">
    <w:abstractNumId w:val="23"/>
  </w:num>
  <w:num w:numId="22">
    <w:abstractNumId w:val="20"/>
  </w:num>
  <w:num w:numId="23">
    <w:abstractNumId w:val="14"/>
  </w:num>
  <w:num w:numId="24">
    <w:abstractNumId w:val="15"/>
  </w:num>
  <w:num w:numId="25">
    <w:abstractNumId w:val="22"/>
  </w:num>
  <w:num w:numId="26">
    <w:abstractNumId w:val="12"/>
  </w:num>
  <w:num w:numId="27">
    <w:abstractNumId w:val="9"/>
  </w:num>
  <w:num w:numId="28">
    <w:abstractNumId w:val="19"/>
  </w:num>
  <w:num w:numId="29">
    <w:abstractNumId w:val="24"/>
  </w:num>
  <w:num w:numId="30">
    <w:abstractNumId w:val="27"/>
  </w:num>
  <w:num w:numId="31">
    <w:abstractNumId w:val="30"/>
  </w:num>
  <w:num w:numId="32">
    <w:abstractNumId w:val="29"/>
  </w:num>
  <w:num w:numId="33">
    <w:abstractNumId w:val="1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4A"/>
    <w:rsid w:val="0000377E"/>
    <w:rsid w:val="00023AC0"/>
    <w:rsid w:val="000322C7"/>
    <w:rsid w:val="00034631"/>
    <w:rsid w:val="00036572"/>
    <w:rsid w:val="0003742D"/>
    <w:rsid w:val="000446A9"/>
    <w:rsid w:val="00045D91"/>
    <w:rsid w:val="00060DC2"/>
    <w:rsid w:val="000649AB"/>
    <w:rsid w:val="00070194"/>
    <w:rsid w:val="0007352C"/>
    <w:rsid w:val="00076246"/>
    <w:rsid w:val="00090701"/>
    <w:rsid w:val="0009155B"/>
    <w:rsid w:val="00097D60"/>
    <w:rsid w:val="000A122C"/>
    <w:rsid w:val="000A5FB8"/>
    <w:rsid w:val="000A7AD0"/>
    <w:rsid w:val="000D1FB3"/>
    <w:rsid w:val="000D2712"/>
    <w:rsid w:val="000E49B3"/>
    <w:rsid w:val="000F5F66"/>
    <w:rsid w:val="001032C5"/>
    <w:rsid w:val="0010586C"/>
    <w:rsid w:val="00151923"/>
    <w:rsid w:val="001611EC"/>
    <w:rsid w:val="00164E40"/>
    <w:rsid w:val="00171E50"/>
    <w:rsid w:val="00186186"/>
    <w:rsid w:val="001A2902"/>
    <w:rsid w:val="001C116D"/>
    <w:rsid w:val="001C32C9"/>
    <w:rsid w:val="001C49F8"/>
    <w:rsid w:val="001C7F15"/>
    <w:rsid w:val="001D05AC"/>
    <w:rsid w:val="00231680"/>
    <w:rsid w:val="00235727"/>
    <w:rsid w:val="0025535B"/>
    <w:rsid w:val="00274408"/>
    <w:rsid w:val="002801C7"/>
    <w:rsid w:val="00287189"/>
    <w:rsid w:val="002916D1"/>
    <w:rsid w:val="002A56AB"/>
    <w:rsid w:val="002A74BA"/>
    <w:rsid w:val="002A7CF2"/>
    <w:rsid w:val="002B1C27"/>
    <w:rsid w:val="002D31A7"/>
    <w:rsid w:val="002D7CB4"/>
    <w:rsid w:val="002F2EAB"/>
    <w:rsid w:val="00316197"/>
    <w:rsid w:val="0032752E"/>
    <w:rsid w:val="00344EF7"/>
    <w:rsid w:val="00345029"/>
    <w:rsid w:val="00386F99"/>
    <w:rsid w:val="003A2762"/>
    <w:rsid w:val="003A6FC5"/>
    <w:rsid w:val="003B6AC3"/>
    <w:rsid w:val="003C652F"/>
    <w:rsid w:val="003F673B"/>
    <w:rsid w:val="00403CDC"/>
    <w:rsid w:val="00436194"/>
    <w:rsid w:val="004735B4"/>
    <w:rsid w:val="00483520"/>
    <w:rsid w:val="004930C8"/>
    <w:rsid w:val="00493F89"/>
    <w:rsid w:val="0049442B"/>
    <w:rsid w:val="004959A5"/>
    <w:rsid w:val="00496F2A"/>
    <w:rsid w:val="004C0E7C"/>
    <w:rsid w:val="004C1150"/>
    <w:rsid w:val="004C2D78"/>
    <w:rsid w:val="004C3466"/>
    <w:rsid w:val="004C7654"/>
    <w:rsid w:val="004D51E8"/>
    <w:rsid w:val="004D72C2"/>
    <w:rsid w:val="004E2237"/>
    <w:rsid w:val="004E3DE3"/>
    <w:rsid w:val="005041F6"/>
    <w:rsid w:val="005128A0"/>
    <w:rsid w:val="00526787"/>
    <w:rsid w:val="00527A71"/>
    <w:rsid w:val="00544C8C"/>
    <w:rsid w:val="00566D55"/>
    <w:rsid w:val="0057446C"/>
    <w:rsid w:val="00593B96"/>
    <w:rsid w:val="005A68C0"/>
    <w:rsid w:val="005B01BA"/>
    <w:rsid w:val="005D003B"/>
    <w:rsid w:val="005D2699"/>
    <w:rsid w:val="005D5BCA"/>
    <w:rsid w:val="00604DF6"/>
    <w:rsid w:val="0061284B"/>
    <w:rsid w:val="00634A1F"/>
    <w:rsid w:val="00641A62"/>
    <w:rsid w:val="00651396"/>
    <w:rsid w:val="00684178"/>
    <w:rsid w:val="0069788E"/>
    <w:rsid w:val="006B57F2"/>
    <w:rsid w:val="006C2E77"/>
    <w:rsid w:val="006E42D0"/>
    <w:rsid w:val="006E6720"/>
    <w:rsid w:val="006E71EC"/>
    <w:rsid w:val="0070238E"/>
    <w:rsid w:val="00707A38"/>
    <w:rsid w:val="007170EC"/>
    <w:rsid w:val="007202EF"/>
    <w:rsid w:val="00736A0F"/>
    <w:rsid w:val="00745301"/>
    <w:rsid w:val="00747F16"/>
    <w:rsid w:val="00751A31"/>
    <w:rsid w:val="00753172"/>
    <w:rsid w:val="00761CDE"/>
    <w:rsid w:val="007A2FA7"/>
    <w:rsid w:val="007B2A82"/>
    <w:rsid w:val="007B5C67"/>
    <w:rsid w:val="007B75CA"/>
    <w:rsid w:val="007C2660"/>
    <w:rsid w:val="007C6F4B"/>
    <w:rsid w:val="00807100"/>
    <w:rsid w:val="008304F8"/>
    <w:rsid w:val="00840767"/>
    <w:rsid w:val="00841D02"/>
    <w:rsid w:val="0086304A"/>
    <w:rsid w:val="00877384"/>
    <w:rsid w:val="00895152"/>
    <w:rsid w:val="00896916"/>
    <w:rsid w:val="008C6C38"/>
    <w:rsid w:val="008D3030"/>
    <w:rsid w:val="008D368B"/>
    <w:rsid w:val="008E0CCE"/>
    <w:rsid w:val="008E1F05"/>
    <w:rsid w:val="009248AF"/>
    <w:rsid w:val="009351F4"/>
    <w:rsid w:val="00936357"/>
    <w:rsid w:val="00944BB1"/>
    <w:rsid w:val="00970C44"/>
    <w:rsid w:val="009731B9"/>
    <w:rsid w:val="009772D1"/>
    <w:rsid w:val="00983DB1"/>
    <w:rsid w:val="009F30C7"/>
    <w:rsid w:val="00A019EE"/>
    <w:rsid w:val="00A21B19"/>
    <w:rsid w:val="00A475EF"/>
    <w:rsid w:val="00A57588"/>
    <w:rsid w:val="00A73CCC"/>
    <w:rsid w:val="00A73E37"/>
    <w:rsid w:val="00A766EA"/>
    <w:rsid w:val="00AB580D"/>
    <w:rsid w:val="00AC48F4"/>
    <w:rsid w:val="00AD3B92"/>
    <w:rsid w:val="00AD4B73"/>
    <w:rsid w:val="00AD7A7D"/>
    <w:rsid w:val="00AE3387"/>
    <w:rsid w:val="00B10442"/>
    <w:rsid w:val="00B138B6"/>
    <w:rsid w:val="00B42288"/>
    <w:rsid w:val="00B460C5"/>
    <w:rsid w:val="00B479AE"/>
    <w:rsid w:val="00B545B9"/>
    <w:rsid w:val="00B80D14"/>
    <w:rsid w:val="00B877D1"/>
    <w:rsid w:val="00B94654"/>
    <w:rsid w:val="00B969C5"/>
    <w:rsid w:val="00BB169E"/>
    <w:rsid w:val="00BC2D9B"/>
    <w:rsid w:val="00BC55F1"/>
    <w:rsid w:val="00BC5CF4"/>
    <w:rsid w:val="00BF1BD8"/>
    <w:rsid w:val="00BF586B"/>
    <w:rsid w:val="00BF7340"/>
    <w:rsid w:val="00C048A6"/>
    <w:rsid w:val="00C1475F"/>
    <w:rsid w:val="00C16C6F"/>
    <w:rsid w:val="00C44CAD"/>
    <w:rsid w:val="00C56857"/>
    <w:rsid w:val="00C6433D"/>
    <w:rsid w:val="00C842AA"/>
    <w:rsid w:val="00C90A0A"/>
    <w:rsid w:val="00C95B75"/>
    <w:rsid w:val="00CA6AA6"/>
    <w:rsid w:val="00CB0225"/>
    <w:rsid w:val="00CB03D5"/>
    <w:rsid w:val="00CB5C2E"/>
    <w:rsid w:val="00CD54F7"/>
    <w:rsid w:val="00D1370C"/>
    <w:rsid w:val="00D35E71"/>
    <w:rsid w:val="00D40A53"/>
    <w:rsid w:val="00D43D6C"/>
    <w:rsid w:val="00D455D0"/>
    <w:rsid w:val="00D5479E"/>
    <w:rsid w:val="00D755C4"/>
    <w:rsid w:val="00DA26A0"/>
    <w:rsid w:val="00DC371C"/>
    <w:rsid w:val="00DE2076"/>
    <w:rsid w:val="00E100F9"/>
    <w:rsid w:val="00E128D5"/>
    <w:rsid w:val="00E37815"/>
    <w:rsid w:val="00E407DD"/>
    <w:rsid w:val="00E41BB5"/>
    <w:rsid w:val="00E80820"/>
    <w:rsid w:val="00E85BBE"/>
    <w:rsid w:val="00EA1AB5"/>
    <w:rsid w:val="00EA2297"/>
    <w:rsid w:val="00EA2650"/>
    <w:rsid w:val="00EB7AB5"/>
    <w:rsid w:val="00EC21C9"/>
    <w:rsid w:val="00ED70A0"/>
    <w:rsid w:val="00ED7571"/>
    <w:rsid w:val="00F04220"/>
    <w:rsid w:val="00F121ED"/>
    <w:rsid w:val="00F25DA4"/>
    <w:rsid w:val="00F32256"/>
    <w:rsid w:val="00F555D5"/>
    <w:rsid w:val="00F56DC8"/>
    <w:rsid w:val="00F57BA5"/>
    <w:rsid w:val="00F83346"/>
    <w:rsid w:val="00F86327"/>
    <w:rsid w:val="00FB1F1C"/>
    <w:rsid w:val="00FB3AFD"/>
    <w:rsid w:val="00FB477D"/>
    <w:rsid w:val="00FC5825"/>
    <w:rsid w:val="00FC7DB8"/>
    <w:rsid w:val="00FE7865"/>
    <w:rsid w:val="00FF568C"/>
    <w:rsid w:val="00FF56E0"/>
    <w:rsid w:val="00FF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B8F1212"/>
  <w15:docId w15:val="{4FE75103-2A3C-4D92-9B9D-DE01B27E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paragraph" w:styleId="Heading1">
    <w:name w:val="heading 1"/>
    <w:basedOn w:val="Normal"/>
    <w:next w:val="Normal"/>
    <w:link w:val="Heading1Char"/>
    <w:uiPriority w:val="9"/>
    <w:qFormat/>
    <w:rsid w:val="00DE20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7A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6304A"/>
    <w:pPr>
      <w:spacing w:before="180" w:after="180" w:line="240" w:lineRule="auto"/>
    </w:pPr>
    <w:rPr>
      <w:sz w:val="24"/>
      <w:szCs w:val="24"/>
    </w:rPr>
  </w:style>
  <w:style w:type="character" w:customStyle="1" w:styleId="BodyTextChar">
    <w:name w:val="Body Text Char"/>
    <w:basedOn w:val="DefaultParagraphFont"/>
    <w:link w:val="BodyText"/>
    <w:rsid w:val="0086304A"/>
    <w:rPr>
      <w:sz w:val="24"/>
      <w:szCs w:val="24"/>
    </w:rPr>
  </w:style>
  <w:style w:type="paragraph" w:customStyle="1" w:styleId="FirstParagraph">
    <w:name w:val="First Paragraph"/>
    <w:basedOn w:val="BodyText"/>
    <w:next w:val="BodyText"/>
    <w:qFormat/>
    <w:rsid w:val="0086304A"/>
  </w:style>
  <w:style w:type="paragraph" w:styleId="BlockText">
    <w:name w:val="Block Text"/>
    <w:basedOn w:val="BodyText"/>
    <w:next w:val="BodyText"/>
    <w:uiPriority w:val="9"/>
    <w:unhideWhenUsed/>
    <w:qFormat/>
    <w:rsid w:val="00FC7DB8"/>
    <w:pPr>
      <w:spacing w:before="100" w:after="100"/>
    </w:pPr>
    <w:rPr>
      <w:rFonts w:asciiTheme="majorHAnsi" w:eastAsiaTheme="majorEastAsia" w:hAnsiTheme="majorHAnsi" w:cstheme="majorBidi"/>
      <w:bCs/>
      <w:sz w:val="20"/>
      <w:szCs w:val="20"/>
    </w:rPr>
  </w:style>
  <w:style w:type="paragraph" w:styleId="Header">
    <w:name w:val="header"/>
    <w:basedOn w:val="Normal"/>
    <w:link w:val="HeaderChar"/>
    <w:uiPriority w:val="99"/>
    <w:unhideWhenUsed/>
    <w:rsid w:val="003A6FC5"/>
    <w:pPr>
      <w:tabs>
        <w:tab w:val="center" w:pos="4703"/>
        <w:tab w:val="right" w:pos="9406"/>
      </w:tabs>
      <w:spacing w:after="0" w:line="240" w:lineRule="auto"/>
    </w:pPr>
  </w:style>
  <w:style w:type="character" w:customStyle="1" w:styleId="HeaderChar">
    <w:name w:val="Header Char"/>
    <w:basedOn w:val="DefaultParagraphFont"/>
    <w:link w:val="Header"/>
    <w:uiPriority w:val="99"/>
    <w:rsid w:val="003A6FC5"/>
  </w:style>
  <w:style w:type="paragraph" w:styleId="Footer">
    <w:name w:val="footer"/>
    <w:basedOn w:val="Normal"/>
    <w:link w:val="FooterChar"/>
    <w:uiPriority w:val="99"/>
    <w:unhideWhenUsed/>
    <w:rsid w:val="003A6FC5"/>
    <w:pPr>
      <w:tabs>
        <w:tab w:val="center" w:pos="4703"/>
        <w:tab w:val="right" w:pos="9406"/>
      </w:tabs>
      <w:spacing w:after="0" w:line="240" w:lineRule="auto"/>
    </w:pPr>
  </w:style>
  <w:style w:type="character" w:customStyle="1" w:styleId="FooterChar">
    <w:name w:val="Footer Char"/>
    <w:basedOn w:val="DefaultParagraphFont"/>
    <w:link w:val="Footer"/>
    <w:uiPriority w:val="99"/>
    <w:rsid w:val="003A6FC5"/>
  </w:style>
  <w:style w:type="character" w:customStyle="1" w:styleId="Heading1Char">
    <w:name w:val="Heading 1 Char"/>
    <w:basedOn w:val="DefaultParagraphFont"/>
    <w:link w:val="Heading1"/>
    <w:uiPriority w:val="9"/>
    <w:rsid w:val="00DE2076"/>
    <w:rPr>
      <w:rFonts w:asciiTheme="majorHAnsi" w:eastAsiaTheme="majorEastAsia" w:hAnsiTheme="majorHAnsi" w:cstheme="majorBidi"/>
      <w:color w:val="2E74B5" w:themeColor="accent1" w:themeShade="BF"/>
      <w:sz w:val="32"/>
      <w:szCs w:val="32"/>
    </w:rPr>
  </w:style>
  <w:style w:type="paragraph" w:customStyle="1" w:styleId="Compact">
    <w:name w:val="Compact"/>
    <w:basedOn w:val="BodyText"/>
    <w:qFormat/>
    <w:rsid w:val="00C56857"/>
    <w:pPr>
      <w:spacing w:before="36" w:after="36"/>
    </w:pPr>
  </w:style>
  <w:style w:type="paragraph" w:styleId="TOCHeading">
    <w:name w:val="TOC Heading"/>
    <w:basedOn w:val="Heading1"/>
    <w:next w:val="Normal"/>
    <w:uiPriority w:val="39"/>
    <w:unhideWhenUsed/>
    <w:qFormat/>
    <w:rsid w:val="0057446C"/>
    <w:pPr>
      <w:outlineLvl w:val="9"/>
    </w:pPr>
  </w:style>
  <w:style w:type="paragraph" w:styleId="TOC1">
    <w:name w:val="toc 1"/>
    <w:basedOn w:val="Normal"/>
    <w:next w:val="Normal"/>
    <w:autoRedefine/>
    <w:uiPriority w:val="39"/>
    <w:unhideWhenUsed/>
    <w:rsid w:val="0057446C"/>
    <w:pPr>
      <w:spacing w:after="100"/>
    </w:pPr>
  </w:style>
  <w:style w:type="character" w:styleId="Hyperlink">
    <w:name w:val="Hyperlink"/>
    <w:basedOn w:val="DefaultParagraphFont"/>
    <w:uiPriority w:val="99"/>
    <w:unhideWhenUsed/>
    <w:rsid w:val="0057446C"/>
    <w:rPr>
      <w:color w:val="0563C1" w:themeColor="hyperlink"/>
      <w:u w:val="single"/>
    </w:rPr>
  </w:style>
  <w:style w:type="paragraph" w:styleId="Revision">
    <w:name w:val="Revision"/>
    <w:hidden/>
    <w:uiPriority w:val="99"/>
    <w:semiHidden/>
    <w:rsid w:val="00970C44"/>
    <w:pPr>
      <w:spacing w:after="0" w:line="240" w:lineRule="auto"/>
    </w:pPr>
  </w:style>
  <w:style w:type="paragraph" w:styleId="ListParagraph">
    <w:name w:val="List Paragraph"/>
    <w:aliases w:val="Normal bullet 2,List Paragraph1,body 2,Dot pt,No Spacing1,List Paragraph Char Char Char,Indicator Text,Numbered Para 1,List Paragraph à moi,LISTA,Listaszerű bekezdés1,Listaszerű bekezdés3,Listaszerű bekezdés2,Colorful List Accent 1"/>
    <w:basedOn w:val="Normal"/>
    <w:link w:val="ListParagraphChar"/>
    <w:uiPriority w:val="34"/>
    <w:qFormat/>
    <w:rsid w:val="002916D1"/>
    <w:pPr>
      <w:ind w:left="720"/>
      <w:contextualSpacing/>
    </w:pPr>
  </w:style>
  <w:style w:type="table" w:styleId="TableGrid">
    <w:name w:val="Table Grid"/>
    <w:basedOn w:val="TableNormal"/>
    <w:uiPriority w:val="39"/>
    <w:rsid w:val="004D7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ist Paragraph1 Char,body 2 Char,Dot pt Char,No Spacing1 Char,List Paragraph Char Char Char Char,Indicator Text Char,Numbered Para 1 Char,List Paragraph à moi Char,LISTA Char,Listaszerű bekezdés1 Char"/>
    <w:link w:val="ListParagraph"/>
    <w:uiPriority w:val="34"/>
    <w:qFormat/>
    <w:locked/>
    <w:rsid w:val="00B80D14"/>
  </w:style>
  <w:style w:type="paragraph" w:customStyle="1" w:styleId="Default">
    <w:name w:val="Default"/>
    <w:rsid w:val="00B80D14"/>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Heading2Char">
    <w:name w:val="Heading 2 Char"/>
    <w:basedOn w:val="DefaultParagraphFont"/>
    <w:link w:val="Heading2"/>
    <w:uiPriority w:val="9"/>
    <w:rsid w:val="000A7AD0"/>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3B6AC3"/>
    <w:pPr>
      <w:spacing w:after="100"/>
      <w:ind w:left="220"/>
    </w:pPr>
  </w:style>
  <w:style w:type="character" w:customStyle="1" w:styleId="NoSpacingChar">
    <w:name w:val="No Spacing Char"/>
    <w:basedOn w:val="DefaultParagraphFont"/>
    <w:link w:val="NoSpacing"/>
    <w:uiPriority w:val="1"/>
    <w:locked/>
    <w:rsid w:val="0069788E"/>
  </w:style>
  <w:style w:type="paragraph" w:styleId="NoSpacing">
    <w:name w:val="No Spacing"/>
    <w:link w:val="NoSpacingChar"/>
    <w:uiPriority w:val="1"/>
    <w:qFormat/>
    <w:rsid w:val="0069788E"/>
    <w:pPr>
      <w:widowControl w:val="0"/>
      <w:spacing w:after="0" w:line="240" w:lineRule="auto"/>
    </w:pPr>
  </w:style>
  <w:style w:type="paragraph" w:styleId="BalloonText">
    <w:name w:val="Balloon Text"/>
    <w:basedOn w:val="Normal"/>
    <w:link w:val="BalloonTextChar"/>
    <w:uiPriority w:val="99"/>
    <w:semiHidden/>
    <w:unhideWhenUsed/>
    <w:rsid w:val="00BC2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D9B"/>
    <w:rPr>
      <w:rFonts w:ascii="Tahoma" w:hAnsi="Tahoma" w:cs="Tahoma"/>
      <w:sz w:val="16"/>
      <w:szCs w:val="16"/>
      <w:lang w:val="ro-RO"/>
    </w:rPr>
  </w:style>
  <w:style w:type="character" w:styleId="CommentReference">
    <w:name w:val="annotation reference"/>
    <w:basedOn w:val="DefaultParagraphFont"/>
    <w:uiPriority w:val="99"/>
    <w:semiHidden/>
    <w:unhideWhenUsed/>
    <w:rsid w:val="00B479AE"/>
    <w:rPr>
      <w:sz w:val="16"/>
      <w:szCs w:val="16"/>
    </w:rPr>
  </w:style>
  <w:style w:type="paragraph" w:styleId="CommentText">
    <w:name w:val="annotation text"/>
    <w:basedOn w:val="Normal"/>
    <w:link w:val="CommentTextChar"/>
    <w:uiPriority w:val="99"/>
    <w:semiHidden/>
    <w:unhideWhenUsed/>
    <w:rsid w:val="00B479AE"/>
    <w:pPr>
      <w:spacing w:line="240" w:lineRule="auto"/>
    </w:pPr>
    <w:rPr>
      <w:sz w:val="20"/>
      <w:szCs w:val="20"/>
    </w:rPr>
  </w:style>
  <w:style w:type="character" w:customStyle="1" w:styleId="CommentTextChar">
    <w:name w:val="Comment Text Char"/>
    <w:basedOn w:val="DefaultParagraphFont"/>
    <w:link w:val="CommentText"/>
    <w:uiPriority w:val="99"/>
    <w:semiHidden/>
    <w:rsid w:val="00B479AE"/>
    <w:rPr>
      <w:sz w:val="20"/>
      <w:szCs w:val="20"/>
      <w:lang w:val="ro-RO"/>
    </w:rPr>
  </w:style>
  <w:style w:type="paragraph" w:styleId="CommentSubject">
    <w:name w:val="annotation subject"/>
    <w:basedOn w:val="CommentText"/>
    <w:next w:val="CommentText"/>
    <w:link w:val="CommentSubjectChar"/>
    <w:uiPriority w:val="99"/>
    <w:semiHidden/>
    <w:unhideWhenUsed/>
    <w:rsid w:val="00B479AE"/>
    <w:rPr>
      <w:b/>
      <w:bCs/>
    </w:rPr>
  </w:style>
  <w:style w:type="character" w:customStyle="1" w:styleId="CommentSubjectChar">
    <w:name w:val="Comment Subject Char"/>
    <w:basedOn w:val="CommentTextChar"/>
    <w:link w:val="CommentSubject"/>
    <w:uiPriority w:val="99"/>
    <w:semiHidden/>
    <w:rsid w:val="00B479AE"/>
    <w:rPr>
      <w:b/>
      <w:bCs/>
      <w:sz w:val="20"/>
      <w:szCs w:val="20"/>
      <w:lang w:val="ro-RO"/>
    </w:rPr>
  </w:style>
  <w:style w:type="paragraph" w:styleId="NormalWeb">
    <w:name w:val="Normal (Web)"/>
    <w:basedOn w:val="Normal"/>
    <w:uiPriority w:val="99"/>
    <w:semiHidden/>
    <w:unhideWhenUsed/>
    <w:rsid w:val="0007624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98690">
      <w:bodyDiv w:val="1"/>
      <w:marLeft w:val="0"/>
      <w:marRight w:val="0"/>
      <w:marTop w:val="0"/>
      <w:marBottom w:val="0"/>
      <w:divBdr>
        <w:top w:val="none" w:sz="0" w:space="0" w:color="auto"/>
        <w:left w:val="none" w:sz="0" w:space="0" w:color="auto"/>
        <w:bottom w:val="none" w:sz="0" w:space="0" w:color="auto"/>
        <w:right w:val="none" w:sz="0" w:space="0" w:color="auto"/>
      </w:divBdr>
    </w:div>
    <w:div w:id="996225509">
      <w:bodyDiv w:val="1"/>
      <w:marLeft w:val="0"/>
      <w:marRight w:val="0"/>
      <w:marTop w:val="0"/>
      <w:marBottom w:val="0"/>
      <w:divBdr>
        <w:top w:val="none" w:sz="0" w:space="0" w:color="auto"/>
        <w:left w:val="none" w:sz="0" w:space="0" w:color="auto"/>
        <w:bottom w:val="none" w:sz="0" w:space="0" w:color="auto"/>
        <w:right w:val="none" w:sz="0" w:space="0" w:color="auto"/>
      </w:divBdr>
    </w:div>
    <w:div w:id="1775779581">
      <w:bodyDiv w:val="1"/>
      <w:marLeft w:val="0"/>
      <w:marRight w:val="0"/>
      <w:marTop w:val="0"/>
      <w:marBottom w:val="0"/>
      <w:divBdr>
        <w:top w:val="none" w:sz="0" w:space="0" w:color="auto"/>
        <w:left w:val="none" w:sz="0" w:space="0" w:color="auto"/>
        <w:bottom w:val="none" w:sz="0" w:space="0" w:color="auto"/>
        <w:right w:val="none" w:sz="0" w:space="0" w:color="auto"/>
      </w:divBdr>
    </w:div>
    <w:div w:id="210272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C56D3-6FED-4200-B19D-DB0C5A35C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2360</Words>
  <Characters>13453</Characters>
  <Application>Microsoft Office Word</Application>
  <DocSecurity>0</DocSecurity>
  <Lines>112</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Ares4</dc:creator>
  <cp:keywords/>
  <dc:description/>
  <cp:lastModifiedBy>MorbanRED</cp:lastModifiedBy>
  <cp:revision>4</cp:revision>
  <dcterms:created xsi:type="dcterms:W3CDTF">2020-04-15T13:01:00Z</dcterms:created>
  <dcterms:modified xsi:type="dcterms:W3CDTF">2020-04-15T14:07:00Z</dcterms:modified>
</cp:coreProperties>
</file>